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关于做好2024年6月份全国大学英语四六级考试</w:t>
      </w:r>
    </w:p>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网上报名工作的通知</w:t>
      </w:r>
    </w:p>
    <w:p>
      <w:pPr>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各学院：</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根据《山东省教育招生考试院关于做好2024年全国大学英语四六级考试报名有关事项的通知》，2024年6月份全国大学英语四级考试笔试（以下简称 CET）和口试（以下简称 CET-SET）报名工作即将开始。本次我省CET采用</w:t>
      </w:r>
      <w:r>
        <w:rPr>
          <w:rFonts w:hint="eastAsia" w:ascii="仿宋_GB2312" w:hAnsi="仿宋_GB2312" w:eastAsia="仿宋_GB2312" w:cs="仿宋_GB2312"/>
          <w:b/>
          <w:bCs/>
          <w:color w:val="000000"/>
          <w:kern w:val="2"/>
          <w:sz w:val="32"/>
          <w:szCs w:val="32"/>
          <w:lang w:val="en-US" w:eastAsia="zh-CN" w:bidi="ar-SA"/>
        </w:rPr>
        <w:t>网上报名及缴费</w:t>
      </w:r>
      <w:r>
        <w:rPr>
          <w:rFonts w:hint="eastAsia" w:ascii="仿宋_GB2312" w:hAnsi="仿宋_GB2312" w:eastAsia="仿宋_GB2312" w:cs="仿宋_GB2312"/>
          <w:color w:val="000000"/>
          <w:kern w:val="2"/>
          <w:sz w:val="32"/>
          <w:szCs w:val="32"/>
          <w:lang w:val="en-US" w:eastAsia="zh-CN" w:bidi="ar-SA"/>
        </w:rPr>
        <w:t>方式，各学院要严格按照规定做好报名工作。现将有关事项通知如下：</w:t>
      </w:r>
    </w:p>
    <w:p>
      <w:pPr>
        <w:pStyle w:val="6"/>
        <w:keepNext w:val="0"/>
        <w:keepLines w:val="0"/>
        <w:pageBreakBefore w:val="0"/>
        <w:widowControl w:val="0"/>
        <w:numPr>
          <w:numId w:val="0"/>
        </w:numPr>
        <w:kinsoku/>
        <w:wordWrap/>
        <w:overflowPunct/>
        <w:topLinePunct w:val="0"/>
        <w:autoSpaceDE/>
        <w:autoSpaceDN/>
        <w:bidi w:val="0"/>
        <w:adjustRightInd/>
        <w:snapToGrid/>
        <w:spacing w:line="581" w:lineRule="exact"/>
        <w:ind w:firstLine="640" w:firstLineChars="200"/>
        <w:textAlignment w:val="auto"/>
        <w:rPr>
          <w:rFonts w:hint="eastAsia" w:ascii="黑体" w:hAnsi="黑体" w:eastAsia="黑体" w:cs="黑体"/>
          <w:color w:val="000000"/>
          <w:sz w:val="32"/>
          <w:szCs w:val="32"/>
          <w:lang w:val="en-US" w:eastAsia="zh-CN" w:bidi="ar-SA"/>
        </w:rPr>
      </w:pPr>
      <w:r>
        <w:rPr>
          <w:rFonts w:hint="eastAsia" w:ascii="黑体" w:hAnsi="黑体" w:eastAsia="黑体" w:cs="黑体"/>
          <w:color w:val="000000"/>
          <w:sz w:val="32"/>
          <w:szCs w:val="32"/>
          <w:lang w:val="en-US" w:eastAsia="zh-CN" w:bidi="ar-SA"/>
        </w:rPr>
        <w:t>一、报考资格</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lang w:val="en-US" w:eastAsia="zh-CN" w:bidi="ar-SA"/>
        </w:rPr>
      </w:pPr>
      <w:bookmarkStart w:id="0" w:name="bookmark6"/>
      <w:r>
        <w:rPr>
          <w:rFonts w:hint="eastAsia" w:ascii="仿宋_GB2312" w:hAnsi="仿宋_GB2312" w:eastAsia="仿宋_GB2312" w:cs="仿宋_GB2312"/>
          <w:kern w:val="2"/>
          <w:sz w:val="32"/>
          <w:szCs w:val="32"/>
          <w:lang w:val="en-US" w:eastAsia="zh-CN" w:bidi="ar-SA"/>
        </w:rPr>
        <w:t>（</w:t>
      </w:r>
      <w:bookmarkEnd w:id="0"/>
      <w:r>
        <w:rPr>
          <w:rFonts w:hint="eastAsia" w:ascii="仿宋_GB2312" w:hAnsi="仿宋_GB2312" w:eastAsia="仿宋_GB2312" w:cs="仿宋_GB2312"/>
          <w:kern w:val="2"/>
          <w:sz w:val="32"/>
          <w:szCs w:val="32"/>
          <w:lang w:val="en-US" w:eastAsia="zh-CN" w:bidi="ar-SA"/>
        </w:rPr>
        <w:t>一）全国大学英语四六级考试笔试（以下简称笔试）报名资格：</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1．在校生须修满四个学期方可允许报考英语四级，2023 级本科生不能报考。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2．社会考生不能报考 CET。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3．本校已设考点的在校学生不能跨校报考。国际医学中心校区考生只能报名国际医学中心校区考场，其他考生只能报名长清校区考场。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4．报考CET6的考生必须持CET4合格证或CET4成绩在425分以上。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5．2023年12月份缺考考生限制报考2024年6月份大学英语四六级考试。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6．我校暂无全国大学英语四六级考试口试考点,不能报考口试。</w:t>
      </w:r>
    </w:p>
    <w:p>
      <w:pPr>
        <w:pStyle w:val="6"/>
        <w:keepNext w:val="0"/>
        <w:keepLines w:val="0"/>
        <w:pageBreakBefore w:val="0"/>
        <w:widowControl w:val="0"/>
        <w:kinsoku/>
        <w:wordWrap/>
        <w:overflowPunct/>
        <w:topLinePunct w:val="0"/>
        <w:autoSpaceDE/>
        <w:autoSpaceDN/>
        <w:bidi w:val="0"/>
        <w:adjustRightInd/>
        <w:snapToGrid/>
        <w:spacing w:line="581" w:lineRule="exact"/>
        <w:ind w:firstLine="640" w:firstLineChars="200"/>
        <w:textAlignment w:val="auto"/>
        <w:rPr>
          <w:rFonts w:hint="eastAsia" w:ascii="黑体" w:hAnsi="黑体" w:eastAsia="黑体" w:cs="Calibri"/>
          <w:sz w:val="32"/>
          <w:szCs w:val="32"/>
          <w:lang w:val="en-US" w:eastAsia="zh-CN" w:bidi="ar-SA"/>
        </w:rPr>
      </w:pPr>
      <w:r>
        <w:rPr>
          <w:rFonts w:hint="eastAsia" w:ascii="黑体" w:hAnsi="黑体" w:eastAsia="黑体" w:cs="Calibri"/>
          <w:sz w:val="32"/>
          <w:szCs w:val="32"/>
          <w:lang w:val="en-US" w:eastAsia="zh-CN" w:bidi="ar-SA"/>
        </w:rPr>
        <w:t>二、报名流程和注意事项</w:t>
      </w:r>
    </w:p>
    <w:p>
      <w:pPr>
        <w:pStyle w:val="6"/>
        <w:keepNext w:val="0"/>
        <w:keepLines w:val="0"/>
        <w:pageBreakBefore w:val="0"/>
        <w:widowControl w:val="0"/>
        <w:kinsoku/>
        <w:wordWrap/>
        <w:overflowPunct/>
        <w:topLinePunct w:val="0"/>
        <w:autoSpaceDE/>
        <w:autoSpaceDN/>
        <w:bidi w:val="0"/>
        <w:adjustRightInd/>
        <w:snapToGrid/>
        <w:spacing w:line="581" w:lineRule="exact"/>
        <w:ind w:firstLine="640" w:firstLineChars="200"/>
        <w:textAlignment w:val="auto"/>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（一）注册通行证账号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考生登录全国大学英语四六级考试报名网站首页（http://cet-bm.neea.edu.cn/），点击“注册用户”，输入电子邮箱地址注册通行证账号（建议考生使用个人常用邮箱，并在注册成功后及时进行验证）。电子邮箱地址即为个人账号，考生可通过账号邮箱接收缴费成功的通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（二）登录通行证账号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考生点击“进入报名”，输入通行证账号、密码及验证码，即可登录账号,考生登录账号前应认真阅读并充分了解报名网站首页的考试简介、考生须知、考试时间、报名流程、常见问题等信息。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（三）报名资格确认和复核</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考点导入学籍数据及限制报考数据后，考生即可进行资格信息确认。如信息有误，考生可在报名网站自行复核。如自行复核失败，可向考点提交线下复核申请。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（四）选择报考科目级别和提交信息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考生进入报名界面后，选择报考科目和级别，提交信息。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（五）网上缴费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考生须在规定时间内完成缴费。根据《山东省发展和改革委员会山东省财政厅关于明确全国大学英语四六级笔试考试收费标准的通知》（鲁发改成本〔2022〕176 号），笔试收费标准为每人32元，口试收费标准为每人50元。如笔试和口试兼报，考生应先支付笔试报名考试费，再支付口试报名考试费。缴费时，如银行扣费成功，但系统显示科目支付状态为“未支付”，不要重复缴费，可点击“更新”刷新支付状态或拨打考点咨询电话查询支付状态。缴费成功后，所有信息不能修改。报名成功的唯一标识是对应科目的支付状态为“已支付”。已报而未完成支付的科目会在24小时后被系统删除，删除后考生可在规定时间内重新报名。因考务工作问题或技术问题造成重复缴费需要退费的，教育部教育考试院会在考试结束一个月内通过原支付渠道全额退款。</w:t>
      </w:r>
    </w:p>
    <w:p>
      <w:pPr>
        <w:pStyle w:val="6"/>
        <w:keepNext w:val="0"/>
        <w:keepLines w:val="0"/>
        <w:pageBreakBefore w:val="0"/>
        <w:widowControl w:val="0"/>
        <w:kinsoku/>
        <w:wordWrap/>
        <w:overflowPunct/>
        <w:topLinePunct w:val="0"/>
        <w:autoSpaceDE/>
        <w:autoSpaceDN/>
        <w:bidi w:val="0"/>
        <w:adjustRightInd/>
        <w:snapToGrid/>
        <w:spacing w:line="581" w:lineRule="exact"/>
        <w:ind w:firstLine="640" w:firstLineChars="200"/>
        <w:textAlignment w:val="auto"/>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（六）注意事项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1．考生应认真填写、核对本人信息并对自己所填报的各项信息负责。信息中如有生僻字可切换浏览器（推荐使用谷歌浏览器、火狐浏览器、IE9+）重试。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残疾人考生申请合理便利。符合报考条件的残疾人考生，可在报名期间向所在考点提出合理便利申请。各考点须在规定时间内将合理便利申请材料（合理便利个人申请、残疾证复印件、有效身份证件复印件、合理便利申请表、合理便利汇总表）报所属市招生考试机构，市招生考试机构汇总后报我院成人高校招生考试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3．报名成功的唯一标识是：对应科目的支付状态为“已支付”。</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一旦报名缴费成功，所有信息不能修改。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4．考生需在规定时间内打印准考证。如忘记通行证密码，可通过邮箱找回。如忘记通行证账号，可通过点击报名网站首页的“找回已报名账号”或拨打考点服务电话找回。</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三、报名要求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lang w:val="zh-TW" w:eastAsia="zh-TW" w:bidi="zh-TW"/>
        </w:rPr>
      </w:pPr>
      <w:r>
        <w:rPr>
          <w:rFonts w:hint="eastAsia" w:ascii="仿宋_GB2312" w:hAnsi="仿宋_GB2312" w:eastAsia="仿宋_GB2312" w:cs="仿宋_GB2312"/>
          <w:kern w:val="2"/>
          <w:sz w:val="32"/>
          <w:szCs w:val="32"/>
          <w:lang w:val="zh-TW" w:eastAsia="zh-TW" w:bidi="zh-TW"/>
        </w:rPr>
        <w:t>根据山东省教育招生考试院有关文件规定，大学英语四六级考试须采用标准化考场安排考试。我校现长清校区有标准化考场数量为199个，四级考生报名限额为5910人,六级考生报名限额为5970人；国际医学中心校区有标准化考场数量为32个，考生座位数960个，四六级考生报名限额为 960人。超出报名限额时，考生可在报名系统“提交候补”，等待候补名额。</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四、报名时间及报考要求：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bCs/>
          <w:kern w:val="2"/>
          <w:sz w:val="32"/>
          <w:szCs w:val="32"/>
          <w:lang w:val="zh-TW" w:eastAsia="zh-TW" w:bidi="zh-TW"/>
        </w:rPr>
      </w:pPr>
      <w:r>
        <w:rPr>
          <w:rFonts w:hint="eastAsia" w:ascii="仿宋_GB2312" w:hAnsi="仿宋_GB2312" w:eastAsia="仿宋_GB2312" w:cs="仿宋_GB2312"/>
          <w:kern w:val="2"/>
          <w:sz w:val="32"/>
          <w:szCs w:val="32"/>
          <w:lang w:val="zh-TW" w:eastAsia="zh-TW" w:bidi="zh-TW"/>
        </w:rPr>
        <w:t>1．2024年6月大学英语四六级考试网上报名时间为：</w:t>
      </w:r>
      <w:r>
        <w:rPr>
          <w:rFonts w:hint="eastAsia" w:ascii="仿宋_GB2312" w:hAnsi="仿宋_GB2312" w:eastAsia="仿宋_GB2312" w:cs="仿宋_GB2312"/>
          <w:b/>
          <w:bCs/>
          <w:kern w:val="2"/>
          <w:sz w:val="32"/>
          <w:szCs w:val="32"/>
          <w:lang w:val="zh-TW" w:eastAsia="zh-TW" w:bidi="zh-TW"/>
        </w:rPr>
        <w:t>3月22日9：00-3月29日17</w:t>
      </w:r>
      <w:r>
        <w:rPr>
          <w:rFonts w:hint="eastAsia" w:ascii="仿宋_GB2312" w:hAnsi="仿宋_GB2312" w:eastAsia="仿宋_GB2312" w:cs="仿宋_GB2312"/>
          <w:b/>
          <w:bCs/>
          <w:kern w:val="2"/>
          <w:sz w:val="32"/>
          <w:szCs w:val="32"/>
          <w:lang w:val="zh-TW" w:eastAsia="zh-CN" w:bidi="zh-TW"/>
        </w:rPr>
        <w:t>：</w:t>
      </w:r>
      <w:r>
        <w:rPr>
          <w:rFonts w:hint="eastAsia" w:ascii="仿宋_GB2312" w:hAnsi="仿宋_GB2312" w:eastAsia="仿宋_GB2312" w:cs="仿宋_GB2312"/>
          <w:b/>
          <w:bCs/>
          <w:kern w:val="2"/>
          <w:sz w:val="32"/>
          <w:szCs w:val="32"/>
          <w:lang w:val="zh-TW" w:eastAsia="zh-TW" w:bidi="zh-TW"/>
        </w:rPr>
        <w:t>00。</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lang w:val="zh-TW" w:eastAsia="zh-TW" w:bidi="zh-TW"/>
        </w:rPr>
      </w:pPr>
      <w:r>
        <w:rPr>
          <w:rFonts w:hint="eastAsia" w:ascii="仿宋_GB2312" w:hAnsi="仿宋_GB2312" w:eastAsia="仿宋_GB2312" w:cs="仿宋_GB2312"/>
          <w:kern w:val="2"/>
          <w:sz w:val="32"/>
          <w:szCs w:val="32"/>
          <w:lang w:val="zh-TW" w:eastAsia="zh-TW" w:bidi="zh-TW"/>
        </w:rPr>
        <w:t>2．已通过四级考试的学生不得重新报考四级。</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bCs/>
          <w:kern w:val="2"/>
          <w:sz w:val="32"/>
          <w:szCs w:val="32"/>
          <w:lang w:val="zh-TW" w:eastAsia="zh-TW" w:bidi="zh-TW"/>
        </w:rPr>
      </w:pPr>
      <w:r>
        <w:rPr>
          <w:rFonts w:hint="eastAsia" w:ascii="仿宋_GB2312" w:hAnsi="仿宋_GB2312" w:eastAsia="仿宋_GB2312" w:cs="仿宋_GB2312"/>
          <w:kern w:val="2"/>
          <w:sz w:val="32"/>
          <w:szCs w:val="32"/>
          <w:lang w:val="zh-TW" w:eastAsia="zh-TW" w:bidi="zh-TW"/>
        </w:rPr>
        <w:t>3．已通过六级考试的学生报考六级的网上报名时间为：</w:t>
      </w:r>
      <w:r>
        <w:rPr>
          <w:rFonts w:hint="eastAsia" w:ascii="仿宋_GB2312" w:hAnsi="仿宋_GB2312" w:eastAsia="仿宋_GB2312" w:cs="仿宋_GB2312"/>
          <w:b/>
          <w:bCs/>
          <w:kern w:val="2"/>
          <w:sz w:val="32"/>
          <w:szCs w:val="32"/>
          <w:lang w:val="zh-TW" w:eastAsia="zh-TW" w:bidi="zh-TW"/>
        </w:rPr>
        <w:t>3月29日9：00-3月29日17：00。</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lang w:val="zh-TW" w:eastAsia="zh-TW" w:bidi="zh-TW"/>
        </w:rPr>
      </w:pPr>
      <w:r>
        <w:rPr>
          <w:rFonts w:hint="eastAsia" w:ascii="仿宋_GB2312" w:hAnsi="仿宋_GB2312" w:eastAsia="仿宋_GB2312" w:cs="仿宋_GB2312"/>
          <w:kern w:val="2"/>
          <w:sz w:val="32"/>
          <w:szCs w:val="32"/>
          <w:lang w:val="zh-TW" w:eastAsia="zh-TW" w:bidi="zh-TW"/>
        </w:rPr>
        <w:t>4．</w:t>
      </w:r>
      <w:r>
        <w:rPr>
          <w:rFonts w:hint="eastAsia" w:ascii="仿宋_GB2312" w:hAnsi="仿宋_GB2312" w:eastAsia="仿宋_GB2312" w:cs="仿宋_GB2312"/>
          <w:b/>
          <w:bCs/>
          <w:kern w:val="2"/>
          <w:sz w:val="32"/>
          <w:szCs w:val="32"/>
          <w:lang w:val="zh-TW" w:eastAsia="zh-TW" w:bidi="zh-TW"/>
        </w:rPr>
        <w:t>本次报考成功，无故旷考者，取消下次报考资格</w:t>
      </w:r>
      <w:r>
        <w:rPr>
          <w:rFonts w:hint="eastAsia" w:ascii="仿宋_GB2312" w:hAnsi="仿宋_GB2312" w:eastAsia="仿宋_GB2312" w:cs="仿宋_GB2312"/>
          <w:kern w:val="2"/>
          <w:sz w:val="32"/>
          <w:szCs w:val="32"/>
          <w:lang w:val="zh-TW" w:eastAsia="zh-TW" w:bidi="zh-TW"/>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lang w:val="zh-TW" w:eastAsia="zh-TW" w:bidi="zh-TW"/>
        </w:rPr>
      </w:pPr>
      <w:r>
        <w:rPr>
          <w:rFonts w:hint="eastAsia" w:ascii="仿宋_GB2312" w:hAnsi="仿宋_GB2312" w:eastAsia="仿宋_GB2312" w:cs="仿宋_GB2312"/>
          <w:kern w:val="2"/>
          <w:sz w:val="32"/>
          <w:szCs w:val="32"/>
          <w:lang w:val="zh-TW" w:eastAsia="zh-TW" w:bidi="zh-TW"/>
        </w:rPr>
        <w:t>各学院应组织首次参加考试学生、毕业生等优先报名，降低刷分次数；应引导考生按需报考、避免弃考。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Calibri"/>
          <w:kern w:val="2"/>
          <w:sz w:val="32"/>
          <w:szCs w:val="32"/>
          <w:lang w:val="en-US" w:eastAsia="zh-CN" w:bidi="ar-SA"/>
        </w:rPr>
      </w:pPr>
      <w:r>
        <w:rPr>
          <w:rFonts w:hint="eastAsia" w:ascii="黑体" w:hAnsi="黑体" w:eastAsia="黑体" w:cs="Calibri"/>
          <w:kern w:val="2"/>
          <w:sz w:val="32"/>
          <w:szCs w:val="32"/>
          <w:lang w:val="en-US" w:eastAsia="zh-CN" w:bidi="ar-SA"/>
        </w:rPr>
        <w:t>五、宣传工作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lang w:val="zh-TW" w:eastAsia="zh-TW" w:bidi="zh-TW"/>
        </w:rPr>
      </w:pPr>
      <w:r>
        <w:rPr>
          <w:rFonts w:hint="eastAsia" w:ascii="仿宋_GB2312" w:hAnsi="仿宋_GB2312" w:eastAsia="仿宋_GB2312" w:cs="仿宋_GB2312"/>
          <w:kern w:val="2"/>
          <w:sz w:val="32"/>
          <w:szCs w:val="32"/>
          <w:lang w:val="zh-TW" w:eastAsia="zh-TW" w:bidi="zh-TW"/>
        </w:rPr>
        <w:t>各学院要切实做好报名流程、相关规定和注意事项的宣传工作及考试相关时间节点的提醒工作。报名期间如果有问题，可咨询教务处考务中心。</w:t>
      </w:r>
    </w:p>
    <w:p>
      <w:pPr>
        <w:ind w:firstLine="1600" w:firstLineChars="500"/>
        <w:rPr>
          <w:rFonts w:hint="eastAsia" w:ascii="仿宋_GB2312" w:hAnsi="仿宋_GB2312" w:eastAsia="仿宋_GB2312" w:cs="仿宋_GB2312"/>
          <w:kern w:val="2"/>
          <w:sz w:val="32"/>
          <w:szCs w:val="32"/>
          <w:lang w:val="zh-TW" w:eastAsia="zh-TW" w:bidi="zh-TW"/>
        </w:rPr>
      </w:pPr>
      <w:r>
        <w:rPr>
          <w:rFonts w:hint="eastAsia" w:ascii="仿宋_GB2312" w:hAnsi="仿宋_GB2312" w:eastAsia="仿宋_GB2312" w:cs="仿宋_GB2312"/>
          <w:kern w:val="2"/>
          <w:sz w:val="32"/>
          <w:szCs w:val="32"/>
          <w:lang w:val="zh-TW" w:eastAsia="zh-TW" w:bidi="zh-TW"/>
        </w:rPr>
        <w:t>联系人：陈  超 89628605</w:t>
      </w:r>
    </w:p>
    <w:p>
      <w:pPr>
        <w:ind w:firstLine="2880" w:firstLineChars="900"/>
        <w:rPr>
          <w:rFonts w:hint="eastAsia" w:asciiTheme="minorEastAsia" w:hAnsiTheme="minorEastAsia"/>
          <w:sz w:val="32"/>
          <w:szCs w:val="32"/>
        </w:rPr>
      </w:pPr>
      <w:r>
        <w:rPr>
          <w:rFonts w:hint="eastAsia" w:ascii="仿宋_GB2312" w:hAnsi="仿宋_GB2312" w:eastAsia="仿宋_GB2312" w:cs="仿宋_GB2312"/>
          <w:kern w:val="2"/>
          <w:sz w:val="32"/>
          <w:szCs w:val="32"/>
          <w:lang w:val="zh-TW" w:eastAsia="zh-TW" w:bidi="zh-TW"/>
        </w:rPr>
        <w:t>孙荣娟 89628398</w:t>
      </w:r>
      <w:r>
        <w:rPr>
          <w:rFonts w:hint="eastAsia" w:asciiTheme="minorEastAsia" w:hAnsiTheme="minorEastAsia"/>
          <w:sz w:val="32"/>
          <w:szCs w:val="32"/>
        </w:rPr>
        <w:t xml:space="preserve"> </w:t>
      </w:r>
    </w:p>
    <w:p>
      <w:pPr>
        <w:autoSpaceDN w:val="0"/>
        <w:spacing w:line="640" w:lineRule="exact"/>
        <w:ind w:firstLine="640" w:firstLineChars="200"/>
        <w:rPr>
          <w:rFonts w:hint="eastAsia" w:ascii="Calibri" w:hAnsi="Calibri" w:eastAsia="仿宋_GB2312" w:cs="仿宋_GB2312"/>
          <w:bCs/>
          <w:sz w:val="32"/>
          <w:szCs w:val="32"/>
        </w:rPr>
      </w:pPr>
      <w:r>
        <w:rPr>
          <w:rFonts w:hint="eastAsia" w:ascii="Calibri" w:hAnsi="Calibri" w:eastAsia="仿宋_GB2312" w:cs="仿宋_GB2312"/>
          <w:bCs/>
          <w:sz w:val="32"/>
          <w:szCs w:val="32"/>
        </w:rPr>
        <w:t>附件：</w:t>
      </w:r>
    </w:p>
    <w:p>
      <w:pPr>
        <w:autoSpaceDN w:val="0"/>
        <w:spacing w:line="640" w:lineRule="exact"/>
        <w:ind w:firstLine="640" w:firstLineChars="200"/>
        <w:rPr>
          <w:rFonts w:hint="eastAsia" w:ascii="Calibri" w:hAnsi="Calibri" w:eastAsia="仿宋_GB2312" w:cs="仿宋_GB2312"/>
          <w:bCs/>
          <w:sz w:val="32"/>
          <w:szCs w:val="32"/>
        </w:rPr>
      </w:pPr>
      <w:r>
        <w:rPr>
          <w:rFonts w:hint="eastAsia" w:ascii="Calibri" w:hAnsi="Calibri" w:eastAsia="仿宋_GB2312" w:cs="仿宋_GB2312"/>
          <w:bCs/>
          <w:sz w:val="32"/>
          <w:szCs w:val="32"/>
          <w:lang w:val="en-US" w:eastAsia="zh-CN"/>
        </w:rPr>
        <w:t>1.</w:t>
      </w:r>
      <w:r>
        <w:rPr>
          <w:rFonts w:hint="eastAsia" w:ascii="Calibri" w:hAnsi="Calibri" w:eastAsia="仿宋_GB2312" w:cs="仿宋_GB2312"/>
          <w:bCs/>
          <w:sz w:val="32"/>
          <w:szCs w:val="32"/>
        </w:rPr>
        <w:t>2024年上半年全国大学英语四六级考试报名工作时间表</w:t>
      </w:r>
    </w:p>
    <w:p>
      <w:pPr>
        <w:autoSpaceDN w:val="0"/>
        <w:spacing w:line="640" w:lineRule="exact"/>
        <w:ind w:firstLine="640" w:firstLineChars="200"/>
        <w:rPr>
          <w:rFonts w:hint="eastAsia" w:ascii="Calibri" w:hAnsi="Calibri" w:eastAsia="仿宋_GB2312" w:cs="仿宋_GB2312"/>
          <w:bCs/>
          <w:sz w:val="32"/>
          <w:szCs w:val="32"/>
        </w:rPr>
      </w:pPr>
      <w:r>
        <w:rPr>
          <w:rFonts w:hint="eastAsia" w:ascii="Calibri" w:hAnsi="Calibri" w:eastAsia="仿宋_GB2312" w:cs="仿宋_GB2312"/>
          <w:bCs/>
          <w:sz w:val="32"/>
          <w:szCs w:val="32"/>
          <w:lang w:val="en-US" w:eastAsia="zh-CN"/>
        </w:rPr>
        <w:t>2.</w:t>
      </w:r>
      <w:r>
        <w:rPr>
          <w:rFonts w:hint="eastAsia" w:ascii="Calibri" w:hAnsi="Calibri" w:eastAsia="仿宋_GB2312" w:cs="仿宋_GB2312"/>
          <w:bCs/>
          <w:sz w:val="32"/>
          <w:szCs w:val="32"/>
        </w:rPr>
        <w:t>2024年全国大学英语四六级考试时间安排表</w:t>
      </w:r>
    </w:p>
    <w:p>
      <w:pPr>
        <w:rPr>
          <w:rFonts w:asciiTheme="minorEastAsia" w:hAnsiTheme="minorEastAsia"/>
          <w:sz w:val="32"/>
          <w:szCs w:val="32"/>
        </w:rPr>
      </w:pPr>
    </w:p>
    <w:p>
      <w:pPr>
        <w:rPr>
          <w:rFonts w:asciiTheme="minorEastAsia" w:hAnsiTheme="minorEastAsia"/>
          <w:sz w:val="32"/>
          <w:szCs w:val="32"/>
        </w:rPr>
      </w:pPr>
    </w:p>
    <w:p>
      <w:pPr>
        <w:autoSpaceDN w:val="0"/>
        <w:spacing w:line="640" w:lineRule="exact"/>
        <w:ind w:firstLine="6080" w:firstLineChars="1900"/>
        <w:rPr>
          <w:rFonts w:hint="eastAsia" w:ascii="Calibri" w:hAnsi="Calibri" w:eastAsia="仿宋_GB2312" w:cs="仿宋_GB2312"/>
          <w:bCs/>
          <w:sz w:val="32"/>
          <w:szCs w:val="32"/>
        </w:rPr>
      </w:pPr>
      <w:r>
        <w:rPr>
          <w:rFonts w:hint="eastAsia" w:ascii="Calibri" w:hAnsi="Calibri" w:eastAsia="仿宋_GB2312" w:cs="仿宋_GB2312"/>
          <w:bCs/>
          <w:sz w:val="32"/>
          <w:szCs w:val="32"/>
        </w:rPr>
        <w:t>教务处</w:t>
      </w:r>
    </w:p>
    <w:p>
      <w:pPr>
        <w:autoSpaceDN w:val="0"/>
        <w:spacing w:line="640" w:lineRule="exact"/>
        <w:ind w:firstLine="5760" w:firstLineChars="1800"/>
        <w:rPr>
          <w:rFonts w:hint="eastAsia" w:ascii="Calibri" w:hAnsi="Calibri" w:eastAsia="仿宋_GB2312" w:cs="仿宋_GB2312"/>
          <w:bCs/>
          <w:sz w:val="32"/>
          <w:szCs w:val="32"/>
        </w:rPr>
      </w:pPr>
      <w:r>
        <w:rPr>
          <w:rFonts w:hint="eastAsia" w:ascii="Calibri" w:hAnsi="Calibri" w:eastAsia="仿宋_GB2312" w:cs="仿宋_GB2312"/>
          <w:bCs/>
          <w:sz w:val="32"/>
          <w:szCs w:val="32"/>
        </w:rPr>
        <w:t>2024年3月18日</w:t>
      </w:r>
    </w:p>
    <w:p>
      <w:pPr>
        <w:ind w:firstLine="5120" w:firstLineChars="1600"/>
        <w:rPr>
          <w:rFonts w:asciiTheme="minorEastAsia" w:hAnsiTheme="minorEastAsia"/>
          <w:sz w:val="32"/>
          <w:szCs w:val="32"/>
        </w:rPr>
      </w:pPr>
    </w:p>
    <w:p>
      <w:pPr>
        <w:ind w:firstLine="5120" w:firstLineChars="1600"/>
        <w:rPr>
          <w:rFonts w:asciiTheme="minorEastAsia" w:hAnsiTheme="minorEastAsia"/>
          <w:sz w:val="32"/>
          <w:szCs w:val="32"/>
        </w:rPr>
      </w:pPr>
    </w:p>
    <w:p>
      <w:pPr>
        <w:ind w:firstLine="5120" w:firstLineChars="1600"/>
        <w:rPr>
          <w:rFonts w:asciiTheme="minorEastAsia" w:hAnsiTheme="minorEastAsia"/>
          <w:sz w:val="32"/>
          <w:szCs w:val="32"/>
        </w:rPr>
      </w:pPr>
    </w:p>
    <w:p>
      <w:pPr>
        <w:ind w:firstLine="5120" w:firstLineChars="1600"/>
        <w:rPr>
          <w:rFonts w:asciiTheme="minorEastAsia" w:hAnsiTheme="minorEastAsia"/>
          <w:sz w:val="32"/>
          <w:szCs w:val="32"/>
        </w:rPr>
      </w:pPr>
    </w:p>
    <w:p>
      <w:pPr>
        <w:ind w:firstLine="5120" w:firstLineChars="1600"/>
        <w:rPr>
          <w:rFonts w:asciiTheme="minorEastAsia" w:hAnsiTheme="minorEastAsia"/>
          <w:sz w:val="32"/>
          <w:szCs w:val="32"/>
        </w:rPr>
      </w:pPr>
    </w:p>
    <w:p>
      <w:pPr>
        <w:ind w:firstLine="5120" w:firstLineChars="1600"/>
        <w:rPr>
          <w:rFonts w:asciiTheme="minorEastAsia" w:hAnsiTheme="minorEastAsia"/>
          <w:sz w:val="32"/>
          <w:szCs w:val="32"/>
        </w:rPr>
      </w:pPr>
    </w:p>
    <w:p>
      <w:pPr>
        <w:ind w:firstLine="5120" w:firstLineChars="1600"/>
        <w:rPr>
          <w:rFonts w:asciiTheme="minorEastAsia" w:hAnsiTheme="minorEastAsia"/>
          <w:sz w:val="32"/>
          <w:szCs w:val="32"/>
        </w:rPr>
      </w:pPr>
    </w:p>
    <w:p>
      <w:pPr>
        <w:autoSpaceDN w:val="0"/>
        <w:spacing w:line="560" w:lineRule="exact"/>
        <w:jc w:val="left"/>
        <w:rPr>
          <w:rFonts w:ascii="黑体" w:eastAsia="黑体"/>
          <w:sz w:val="32"/>
          <w:szCs w:val="32"/>
        </w:rPr>
      </w:pPr>
      <w:r>
        <w:rPr>
          <w:rFonts w:hint="eastAsia" w:ascii="黑体" w:eastAsia="黑体"/>
          <w:sz w:val="32"/>
          <w:szCs w:val="32"/>
        </w:rPr>
        <w:t>附件1</w:t>
      </w:r>
    </w:p>
    <w:p>
      <w:pPr>
        <w:rPr>
          <w:rFonts w:asciiTheme="minorEastAsia" w:hAnsiTheme="minorEastAsia"/>
          <w:sz w:val="32"/>
          <w:szCs w:val="32"/>
        </w:rPr>
      </w:pPr>
    </w:p>
    <w:p>
      <w:pPr>
        <w:autoSpaceDN w:val="0"/>
        <w:spacing w:line="640" w:lineRule="exact"/>
        <w:jc w:val="center"/>
        <w:rPr>
          <w:rFonts w:asciiTheme="minorEastAsia" w:hAnsiTheme="minorEastAsia"/>
          <w:sz w:val="32"/>
          <w:szCs w:val="32"/>
        </w:rPr>
      </w:pPr>
      <w:r>
        <w:rPr>
          <w:rFonts w:hint="eastAsia" w:ascii="方正小标宋简体" w:hAnsi="宋体" w:eastAsia="方正小标宋简体"/>
          <w:b w:val="0"/>
          <w:bCs/>
          <w:color w:val="000000"/>
          <w:sz w:val="32"/>
          <w:szCs w:val="32"/>
        </w:rPr>
        <w:t>202</w:t>
      </w:r>
      <w:r>
        <w:rPr>
          <w:rFonts w:hint="eastAsia" w:ascii="方正小标宋简体" w:hAnsi="宋体" w:eastAsia="方正小标宋简体"/>
          <w:b w:val="0"/>
          <w:bCs/>
          <w:color w:val="000000"/>
          <w:sz w:val="32"/>
          <w:szCs w:val="32"/>
          <w:lang w:val="en-US" w:eastAsia="zh-CN"/>
        </w:rPr>
        <w:t>4</w:t>
      </w:r>
      <w:r>
        <w:rPr>
          <w:rFonts w:hint="eastAsia" w:ascii="方正小标宋简体" w:hAnsi="宋体" w:eastAsia="方正小标宋简体"/>
          <w:b w:val="0"/>
          <w:bCs/>
          <w:color w:val="000000"/>
          <w:sz w:val="32"/>
          <w:szCs w:val="32"/>
        </w:rPr>
        <w:t>年</w:t>
      </w:r>
      <w:r>
        <w:rPr>
          <w:rFonts w:hint="eastAsia" w:ascii="方正小标宋简体" w:hAnsi="宋体" w:eastAsia="方正小标宋简体"/>
          <w:b w:val="0"/>
          <w:bCs/>
          <w:color w:val="000000"/>
          <w:sz w:val="32"/>
          <w:szCs w:val="32"/>
          <w:lang w:val="en-US" w:eastAsia="zh-CN"/>
        </w:rPr>
        <w:t>上半年</w:t>
      </w:r>
      <w:r>
        <w:rPr>
          <w:rFonts w:hint="eastAsia" w:ascii="方正小标宋简体" w:hAnsi="宋体" w:eastAsia="方正小标宋简体"/>
          <w:b w:val="0"/>
          <w:bCs/>
          <w:color w:val="000000"/>
          <w:sz w:val="32"/>
          <w:szCs w:val="32"/>
        </w:rPr>
        <w:t>全国大学英语四六级考试报名工作时间表</w:t>
      </w:r>
    </w:p>
    <w:tbl>
      <w:tblPr>
        <w:tblStyle w:val="3"/>
        <w:tblpPr w:leftFromText="180" w:rightFromText="180" w:vertAnchor="text" w:horzAnchor="page" w:tblpXSpec="center" w:tblpY="600"/>
        <w:tblOverlap w:val="never"/>
        <w:tblW w:w="9459" w:type="dxa"/>
        <w:jc w:val="center"/>
        <w:tblLayout w:type="autofit"/>
        <w:tblCellMar>
          <w:top w:w="0" w:type="dxa"/>
          <w:left w:w="108" w:type="dxa"/>
          <w:bottom w:w="0" w:type="dxa"/>
          <w:right w:w="108" w:type="dxa"/>
        </w:tblCellMar>
      </w:tblPr>
      <w:tblGrid>
        <w:gridCol w:w="2640"/>
        <w:gridCol w:w="3055"/>
        <w:gridCol w:w="3764"/>
      </w:tblGrid>
      <w:tr>
        <w:tblPrEx>
          <w:tblCellMar>
            <w:top w:w="0" w:type="dxa"/>
            <w:left w:w="108" w:type="dxa"/>
            <w:bottom w:w="0" w:type="dxa"/>
            <w:right w:w="108" w:type="dxa"/>
          </w:tblCellMar>
        </w:tblPrEx>
        <w:trPr>
          <w:trHeight w:val="1836" w:hRule="atLeast"/>
          <w:jc w:val="center"/>
        </w:trPr>
        <w:tc>
          <w:tcPr>
            <w:tcW w:w="2640"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spacing w:line="460" w:lineRule="exact"/>
              <w:ind w:right="113"/>
              <w:jc w:val="center"/>
              <w:rPr>
                <w:rFonts w:hint="eastAsia" w:ascii="仿宋_GB2312" w:hAnsi="宋体" w:eastAsia="仿宋_GB2312"/>
                <w:b/>
                <w:sz w:val="24"/>
                <w:szCs w:val="24"/>
              </w:rPr>
            </w:pPr>
            <w:r>
              <w:rPr>
                <w:rFonts w:hint="eastAsia" w:ascii="仿宋_GB2312" w:hAnsi="宋体" w:eastAsia="仿宋_GB2312"/>
                <w:b/>
                <w:sz w:val="24"/>
                <w:szCs w:val="24"/>
              </w:rPr>
              <w:t>工作环节</w:t>
            </w:r>
          </w:p>
        </w:tc>
        <w:tc>
          <w:tcPr>
            <w:tcW w:w="6819" w:type="dxa"/>
            <w:gridSpan w:val="2"/>
            <w:tcBorders>
              <w:top w:val="single" w:color="auto" w:sz="4" w:space="0"/>
              <w:left w:val="nil"/>
              <w:bottom w:val="single" w:color="auto" w:sz="4" w:space="0"/>
              <w:right w:val="single" w:color="000000" w:sz="4" w:space="0"/>
            </w:tcBorders>
            <w:shd w:val="clear" w:color="auto" w:fill="auto"/>
            <w:noWrap/>
            <w:vAlign w:val="center"/>
          </w:tcPr>
          <w:p>
            <w:pPr>
              <w:spacing w:line="460" w:lineRule="exact"/>
              <w:ind w:right="113"/>
              <w:jc w:val="center"/>
              <w:rPr>
                <w:rFonts w:hint="eastAsia" w:ascii="仿宋_GB2312" w:hAnsi="宋体" w:eastAsia="仿宋_GB2312"/>
                <w:b/>
                <w:sz w:val="24"/>
                <w:szCs w:val="24"/>
              </w:rPr>
            </w:pPr>
            <w:r>
              <w:rPr>
                <w:rFonts w:hint="eastAsia" w:ascii="仿宋_GB2312" w:hAnsi="宋体" w:eastAsia="仿宋_GB2312"/>
                <w:b/>
                <w:sz w:val="24"/>
                <w:szCs w:val="24"/>
              </w:rPr>
              <w:t>上半年考试</w:t>
            </w:r>
          </w:p>
        </w:tc>
      </w:tr>
      <w:tr>
        <w:tblPrEx>
          <w:tblCellMar>
            <w:top w:w="0" w:type="dxa"/>
            <w:left w:w="108" w:type="dxa"/>
            <w:bottom w:w="0" w:type="dxa"/>
            <w:right w:w="108" w:type="dxa"/>
          </w:tblCellMar>
        </w:tblPrEx>
        <w:trPr>
          <w:trHeight w:val="1261" w:hRule="atLeast"/>
          <w:jc w:val="center"/>
        </w:trPr>
        <w:tc>
          <w:tcPr>
            <w:tcW w:w="2640" w:type="dxa"/>
            <w:vMerge w:val="continue"/>
            <w:tcBorders>
              <w:top w:val="single" w:color="auto" w:sz="4" w:space="0"/>
              <w:left w:val="single" w:color="auto" w:sz="4" w:space="0"/>
              <w:bottom w:val="single" w:color="000000" w:sz="4" w:space="0"/>
              <w:right w:val="single" w:color="auto" w:sz="4" w:space="0"/>
            </w:tcBorders>
            <w:vAlign w:val="center"/>
          </w:tcPr>
          <w:p>
            <w:pPr>
              <w:spacing w:line="460" w:lineRule="exact"/>
              <w:ind w:right="113"/>
              <w:jc w:val="center"/>
              <w:rPr>
                <w:rFonts w:hint="eastAsia" w:ascii="仿宋_GB2312" w:hAnsi="宋体" w:eastAsia="仿宋_GB2312"/>
                <w:b/>
                <w:sz w:val="24"/>
                <w:szCs w:val="24"/>
              </w:rPr>
            </w:pPr>
          </w:p>
        </w:tc>
        <w:tc>
          <w:tcPr>
            <w:tcW w:w="3055" w:type="dxa"/>
            <w:tcBorders>
              <w:top w:val="nil"/>
              <w:left w:val="nil"/>
              <w:bottom w:val="single" w:color="auto" w:sz="4" w:space="0"/>
              <w:right w:val="single" w:color="auto" w:sz="4" w:space="0"/>
            </w:tcBorders>
            <w:shd w:val="clear" w:color="auto" w:fill="auto"/>
            <w:noWrap/>
            <w:vAlign w:val="center"/>
          </w:tcPr>
          <w:p>
            <w:pPr>
              <w:spacing w:line="460" w:lineRule="exact"/>
              <w:ind w:right="113"/>
              <w:jc w:val="center"/>
              <w:rPr>
                <w:rFonts w:hint="eastAsia" w:ascii="仿宋_GB2312" w:hAnsi="宋体" w:eastAsia="仿宋_GB2312"/>
                <w:b/>
                <w:sz w:val="24"/>
                <w:szCs w:val="24"/>
              </w:rPr>
            </w:pPr>
            <w:r>
              <w:rPr>
                <w:rFonts w:hint="eastAsia" w:ascii="仿宋_GB2312" w:hAnsi="宋体" w:eastAsia="仿宋_GB2312"/>
                <w:b/>
                <w:sz w:val="24"/>
                <w:szCs w:val="24"/>
              </w:rPr>
              <w:t>开始时间</w:t>
            </w:r>
          </w:p>
        </w:tc>
        <w:tc>
          <w:tcPr>
            <w:tcW w:w="3764" w:type="dxa"/>
            <w:tcBorders>
              <w:top w:val="nil"/>
              <w:left w:val="nil"/>
              <w:bottom w:val="single" w:color="auto" w:sz="4" w:space="0"/>
              <w:right w:val="single" w:color="auto" w:sz="4" w:space="0"/>
            </w:tcBorders>
            <w:shd w:val="clear" w:color="auto" w:fill="auto"/>
            <w:noWrap/>
            <w:vAlign w:val="center"/>
          </w:tcPr>
          <w:p>
            <w:pPr>
              <w:spacing w:line="460" w:lineRule="exact"/>
              <w:ind w:right="113"/>
              <w:jc w:val="center"/>
              <w:rPr>
                <w:rFonts w:hint="eastAsia" w:ascii="仿宋_GB2312" w:hAnsi="宋体" w:eastAsia="仿宋_GB2312"/>
                <w:b/>
                <w:sz w:val="24"/>
                <w:szCs w:val="24"/>
              </w:rPr>
            </w:pPr>
            <w:r>
              <w:rPr>
                <w:rFonts w:hint="eastAsia" w:ascii="仿宋_GB2312" w:hAnsi="宋体" w:eastAsia="仿宋_GB2312"/>
                <w:b/>
                <w:sz w:val="24"/>
                <w:szCs w:val="24"/>
              </w:rPr>
              <w:t>结束时间</w:t>
            </w:r>
          </w:p>
        </w:tc>
      </w:tr>
      <w:tr>
        <w:tblPrEx>
          <w:tblCellMar>
            <w:top w:w="0" w:type="dxa"/>
            <w:left w:w="108" w:type="dxa"/>
            <w:bottom w:w="0" w:type="dxa"/>
            <w:right w:w="108" w:type="dxa"/>
          </w:tblCellMar>
        </w:tblPrEx>
        <w:trPr>
          <w:trHeight w:val="1048" w:hRule="atLeast"/>
          <w:jc w:val="center"/>
        </w:trPr>
        <w:tc>
          <w:tcPr>
            <w:tcW w:w="2640" w:type="dxa"/>
            <w:tcBorders>
              <w:top w:val="nil"/>
              <w:left w:val="single" w:color="auto" w:sz="4" w:space="0"/>
              <w:bottom w:val="single" w:color="auto" w:sz="4" w:space="0"/>
              <w:right w:val="single" w:color="auto" w:sz="4" w:space="0"/>
            </w:tcBorders>
            <w:shd w:val="clear" w:color="auto" w:fill="auto"/>
            <w:noWrap/>
            <w:vAlign w:val="center"/>
          </w:tcPr>
          <w:p>
            <w:pPr>
              <w:spacing w:line="460" w:lineRule="exact"/>
              <w:ind w:right="113"/>
              <w:jc w:val="center"/>
              <w:rPr>
                <w:rFonts w:hint="eastAsia" w:ascii="仿宋_GB2312" w:hAnsi="宋体" w:eastAsia="仿宋_GB2312"/>
                <w:b w:val="0"/>
                <w:bCs/>
                <w:sz w:val="24"/>
                <w:szCs w:val="24"/>
              </w:rPr>
            </w:pPr>
            <w:r>
              <w:rPr>
                <w:rFonts w:hint="eastAsia" w:ascii="仿宋_GB2312" w:hAnsi="宋体" w:eastAsia="仿宋_GB2312"/>
                <w:b w:val="0"/>
                <w:bCs/>
                <w:sz w:val="24"/>
                <w:szCs w:val="24"/>
              </w:rPr>
              <w:t>网上报名</w:t>
            </w:r>
          </w:p>
        </w:tc>
        <w:tc>
          <w:tcPr>
            <w:tcW w:w="3055" w:type="dxa"/>
            <w:tcBorders>
              <w:top w:val="nil"/>
              <w:left w:val="nil"/>
              <w:bottom w:val="single" w:color="auto" w:sz="4" w:space="0"/>
              <w:right w:val="single" w:color="auto" w:sz="4" w:space="0"/>
            </w:tcBorders>
            <w:shd w:val="clear" w:color="auto" w:fill="auto"/>
            <w:noWrap/>
            <w:vAlign w:val="center"/>
          </w:tcPr>
          <w:p>
            <w:pPr>
              <w:spacing w:line="460" w:lineRule="exact"/>
              <w:ind w:right="113"/>
              <w:jc w:val="center"/>
              <w:rPr>
                <w:rFonts w:hint="eastAsia" w:ascii="仿宋_GB2312" w:hAnsi="宋体" w:eastAsia="仿宋_GB2312"/>
                <w:b w:val="0"/>
                <w:bCs/>
                <w:sz w:val="24"/>
                <w:szCs w:val="24"/>
              </w:rPr>
            </w:pPr>
            <w:r>
              <w:rPr>
                <w:rFonts w:hint="eastAsia" w:ascii="仿宋_GB2312" w:hAnsi="宋体" w:eastAsia="仿宋_GB2312"/>
                <w:b w:val="0"/>
                <w:bCs/>
                <w:sz w:val="24"/>
                <w:szCs w:val="24"/>
              </w:rPr>
              <w:t xml:space="preserve"> 3 月 22 日 9：00</w:t>
            </w:r>
          </w:p>
        </w:tc>
        <w:tc>
          <w:tcPr>
            <w:tcW w:w="3764" w:type="dxa"/>
            <w:tcBorders>
              <w:top w:val="nil"/>
              <w:left w:val="nil"/>
              <w:bottom w:val="single" w:color="auto" w:sz="4" w:space="0"/>
              <w:right w:val="single" w:color="auto" w:sz="4" w:space="0"/>
            </w:tcBorders>
            <w:shd w:val="clear" w:color="auto" w:fill="auto"/>
            <w:noWrap/>
            <w:vAlign w:val="center"/>
          </w:tcPr>
          <w:p>
            <w:pPr>
              <w:spacing w:line="460" w:lineRule="exact"/>
              <w:ind w:right="113"/>
              <w:jc w:val="center"/>
              <w:rPr>
                <w:rFonts w:hint="eastAsia" w:ascii="仿宋_GB2312" w:hAnsi="宋体" w:eastAsia="仿宋_GB2312"/>
                <w:b w:val="0"/>
                <w:bCs/>
                <w:sz w:val="24"/>
                <w:szCs w:val="24"/>
              </w:rPr>
            </w:pPr>
            <w:r>
              <w:rPr>
                <w:rFonts w:hint="eastAsia" w:ascii="仿宋_GB2312" w:hAnsi="宋体" w:eastAsia="仿宋_GB2312"/>
                <w:b w:val="0"/>
                <w:bCs/>
                <w:sz w:val="24"/>
                <w:szCs w:val="24"/>
              </w:rPr>
              <w:t xml:space="preserve"> 3 月 29 日 17：00</w:t>
            </w:r>
          </w:p>
        </w:tc>
      </w:tr>
      <w:tr>
        <w:tblPrEx>
          <w:tblCellMar>
            <w:top w:w="0" w:type="dxa"/>
            <w:left w:w="108" w:type="dxa"/>
            <w:bottom w:w="0" w:type="dxa"/>
            <w:right w:w="108" w:type="dxa"/>
          </w:tblCellMar>
        </w:tblPrEx>
        <w:trPr>
          <w:trHeight w:val="1048" w:hRule="atLeast"/>
          <w:jc w:val="center"/>
        </w:trPr>
        <w:tc>
          <w:tcPr>
            <w:tcW w:w="2640" w:type="dxa"/>
            <w:tcBorders>
              <w:top w:val="nil"/>
              <w:left w:val="single" w:color="auto" w:sz="4" w:space="0"/>
              <w:bottom w:val="single" w:color="auto" w:sz="4" w:space="0"/>
              <w:right w:val="single" w:color="auto" w:sz="4" w:space="0"/>
            </w:tcBorders>
            <w:shd w:val="clear" w:color="auto" w:fill="auto"/>
            <w:noWrap/>
            <w:vAlign w:val="center"/>
          </w:tcPr>
          <w:p>
            <w:pPr>
              <w:spacing w:line="460" w:lineRule="exact"/>
              <w:ind w:right="113"/>
              <w:jc w:val="center"/>
              <w:rPr>
                <w:rFonts w:hint="eastAsia" w:ascii="仿宋_GB2312" w:hAnsi="宋体" w:eastAsia="仿宋_GB2312"/>
                <w:b w:val="0"/>
                <w:bCs/>
                <w:sz w:val="24"/>
                <w:szCs w:val="24"/>
              </w:rPr>
            </w:pPr>
            <w:r>
              <w:rPr>
                <w:rFonts w:hint="eastAsia" w:ascii="仿宋_GB2312" w:hAnsi="宋体" w:eastAsia="仿宋_GB2312"/>
                <w:b w:val="0"/>
                <w:bCs/>
                <w:sz w:val="24"/>
                <w:szCs w:val="24"/>
              </w:rPr>
              <w:t>网上缴费</w:t>
            </w:r>
          </w:p>
        </w:tc>
        <w:tc>
          <w:tcPr>
            <w:tcW w:w="3055" w:type="dxa"/>
            <w:tcBorders>
              <w:top w:val="nil"/>
              <w:left w:val="nil"/>
              <w:bottom w:val="single" w:color="auto" w:sz="4" w:space="0"/>
              <w:right w:val="single" w:color="auto" w:sz="4" w:space="0"/>
            </w:tcBorders>
            <w:shd w:val="clear" w:color="auto" w:fill="auto"/>
            <w:noWrap/>
            <w:vAlign w:val="center"/>
          </w:tcPr>
          <w:p>
            <w:pPr>
              <w:spacing w:line="460" w:lineRule="exact"/>
              <w:ind w:right="113"/>
              <w:jc w:val="center"/>
              <w:rPr>
                <w:rFonts w:hint="eastAsia" w:ascii="仿宋_GB2312" w:hAnsi="宋体" w:eastAsia="仿宋_GB2312"/>
                <w:b w:val="0"/>
                <w:bCs/>
                <w:sz w:val="24"/>
                <w:szCs w:val="24"/>
              </w:rPr>
            </w:pPr>
            <w:r>
              <w:rPr>
                <w:rFonts w:hint="eastAsia" w:ascii="仿宋_GB2312" w:hAnsi="宋体" w:eastAsia="仿宋_GB2312"/>
                <w:b w:val="0"/>
                <w:bCs/>
                <w:sz w:val="24"/>
                <w:szCs w:val="24"/>
              </w:rPr>
              <w:t xml:space="preserve"> 3 月 22 日 9：00</w:t>
            </w:r>
          </w:p>
        </w:tc>
        <w:tc>
          <w:tcPr>
            <w:tcW w:w="3764" w:type="dxa"/>
            <w:tcBorders>
              <w:top w:val="nil"/>
              <w:left w:val="nil"/>
              <w:bottom w:val="single" w:color="auto" w:sz="4" w:space="0"/>
              <w:right w:val="single" w:color="auto" w:sz="4" w:space="0"/>
            </w:tcBorders>
            <w:shd w:val="clear" w:color="auto" w:fill="auto"/>
            <w:noWrap/>
            <w:vAlign w:val="center"/>
          </w:tcPr>
          <w:p>
            <w:pPr>
              <w:spacing w:line="460" w:lineRule="exact"/>
              <w:ind w:right="113"/>
              <w:jc w:val="center"/>
              <w:rPr>
                <w:rFonts w:hint="eastAsia" w:ascii="仿宋_GB2312" w:hAnsi="宋体" w:eastAsia="仿宋_GB2312"/>
                <w:b w:val="0"/>
                <w:bCs/>
                <w:sz w:val="24"/>
                <w:szCs w:val="24"/>
              </w:rPr>
            </w:pPr>
            <w:r>
              <w:rPr>
                <w:rFonts w:hint="eastAsia" w:ascii="仿宋_GB2312" w:hAnsi="宋体" w:eastAsia="仿宋_GB2312"/>
                <w:b w:val="0"/>
                <w:bCs/>
                <w:sz w:val="24"/>
                <w:szCs w:val="24"/>
              </w:rPr>
              <w:t xml:space="preserve"> 3 月 30 日 17：00</w:t>
            </w:r>
          </w:p>
        </w:tc>
      </w:tr>
      <w:tr>
        <w:tblPrEx>
          <w:tblCellMar>
            <w:top w:w="0" w:type="dxa"/>
            <w:left w:w="108" w:type="dxa"/>
            <w:bottom w:w="0" w:type="dxa"/>
            <w:right w:w="108" w:type="dxa"/>
          </w:tblCellMar>
        </w:tblPrEx>
        <w:trPr>
          <w:trHeight w:val="1048" w:hRule="atLeast"/>
          <w:jc w:val="center"/>
        </w:trPr>
        <w:tc>
          <w:tcPr>
            <w:tcW w:w="2640" w:type="dxa"/>
            <w:tcBorders>
              <w:top w:val="nil"/>
              <w:left w:val="single" w:color="auto" w:sz="4" w:space="0"/>
              <w:bottom w:val="single" w:color="auto" w:sz="4" w:space="0"/>
              <w:right w:val="single" w:color="auto" w:sz="4" w:space="0"/>
            </w:tcBorders>
            <w:shd w:val="clear" w:color="auto" w:fill="auto"/>
            <w:noWrap/>
            <w:vAlign w:val="center"/>
          </w:tcPr>
          <w:p>
            <w:pPr>
              <w:spacing w:line="460" w:lineRule="exact"/>
              <w:ind w:right="113"/>
              <w:jc w:val="center"/>
              <w:rPr>
                <w:rFonts w:hint="eastAsia" w:ascii="仿宋_GB2312" w:hAnsi="宋体" w:eastAsia="仿宋_GB2312"/>
                <w:b w:val="0"/>
                <w:bCs/>
                <w:sz w:val="24"/>
                <w:szCs w:val="24"/>
              </w:rPr>
            </w:pPr>
            <w:r>
              <w:rPr>
                <w:rFonts w:hint="eastAsia" w:ascii="仿宋_GB2312" w:hAnsi="宋体" w:eastAsia="仿宋_GB2312"/>
                <w:b w:val="0"/>
                <w:bCs/>
                <w:sz w:val="24"/>
                <w:szCs w:val="24"/>
              </w:rPr>
              <w:t>口试准考证打印</w:t>
            </w:r>
          </w:p>
        </w:tc>
        <w:tc>
          <w:tcPr>
            <w:tcW w:w="3055" w:type="dxa"/>
            <w:tcBorders>
              <w:top w:val="nil"/>
              <w:left w:val="nil"/>
              <w:bottom w:val="single" w:color="auto" w:sz="4" w:space="0"/>
              <w:right w:val="single" w:color="auto" w:sz="4" w:space="0"/>
            </w:tcBorders>
            <w:shd w:val="clear" w:color="auto" w:fill="auto"/>
            <w:noWrap/>
            <w:vAlign w:val="center"/>
          </w:tcPr>
          <w:p>
            <w:pPr>
              <w:spacing w:line="460" w:lineRule="exact"/>
              <w:ind w:right="113"/>
              <w:jc w:val="center"/>
              <w:rPr>
                <w:rFonts w:hint="eastAsia" w:ascii="仿宋_GB2312" w:hAnsi="宋体" w:eastAsia="仿宋_GB2312"/>
                <w:b w:val="0"/>
                <w:bCs/>
                <w:sz w:val="24"/>
                <w:szCs w:val="24"/>
              </w:rPr>
            </w:pPr>
            <w:r>
              <w:rPr>
                <w:rFonts w:hint="eastAsia" w:ascii="仿宋_GB2312" w:hAnsi="宋体" w:eastAsia="仿宋_GB2312"/>
                <w:b w:val="0"/>
                <w:bCs/>
                <w:sz w:val="24"/>
                <w:szCs w:val="24"/>
              </w:rPr>
              <w:t xml:space="preserve"> 5 月 13 日 9：00</w:t>
            </w:r>
          </w:p>
        </w:tc>
        <w:tc>
          <w:tcPr>
            <w:tcW w:w="3764" w:type="dxa"/>
            <w:tcBorders>
              <w:top w:val="nil"/>
              <w:left w:val="nil"/>
              <w:bottom w:val="single" w:color="auto" w:sz="4" w:space="0"/>
              <w:right w:val="single" w:color="auto" w:sz="4" w:space="0"/>
            </w:tcBorders>
            <w:shd w:val="clear" w:color="auto" w:fill="auto"/>
            <w:noWrap/>
            <w:vAlign w:val="center"/>
          </w:tcPr>
          <w:p>
            <w:pPr>
              <w:spacing w:line="460" w:lineRule="exact"/>
              <w:ind w:right="113"/>
              <w:jc w:val="center"/>
              <w:rPr>
                <w:rFonts w:hint="eastAsia" w:ascii="仿宋_GB2312" w:hAnsi="宋体" w:eastAsia="仿宋_GB2312"/>
                <w:b w:val="0"/>
                <w:bCs/>
                <w:sz w:val="24"/>
                <w:szCs w:val="24"/>
              </w:rPr>
            </w:pPr>
            <w:r>
              <w:rPr>
                <w:rFonts w:hint="eastAsia" w:ascii="仿宋_GB2312" w:hAnsi="宋体" w:eastAsia="仿宋_GB2312"/>
                <w:b w:val="0"/>
                <w:bCs/>
                <w:sz w:val="24"/>
                <w:szCs w:val="24"/>
              </w:rPr>
              <w:t xml:space="preserve"> 5 月 19 日 17：00</w:t>
            </w:r>
          </w:p>
        </w:tc>
      </w:tr>
      <w:tr>
        <w:tblPrEx>
          <w:tblCellMar>
            <w:top w:w="0" w:type="dxa"/>
            <w:left w:w="108" w:type="dxa"/>
            <w:bottom w:w="0" w:type="dxa"/>
            <w:right w:w="108" w:type="dxa"/>
          </w:tblCellMar>
        </w:tblPrEx>
        <w:trPr>
          <w:trHeight w:val="1078" w:hRule="atLeast"/>
          <w:jc w:val="center"/>
        </w:trPr>
        <w:tc>
          <w:tcPr>
            <w:tcW w:w="2640" w:type="dxa"/>
            <w:tcBorders>
              <w:top w:val="nil"/>
              <w:left w:val="single" w:color="auto" w:sz="4" w:space="0"/>
              <w:bottom w:val="single" w:color="auto" w:sz="4" w:space="0"/>
              <w:right w:val="single" w:color="auto" w:sz="4" w:space="0"/>
            </w:tcBorders>
            <w:shd w:val="clear" w:color="auto" w:fill="auto"/>
            <w:noWrap/>
            <w:vAlign w:val="center"/>
          </w:tcPr>
          <w:p>
            <w:pPr>
              <w:spacing w:line="460" w:lineRule="exact"/>
              <w:ind w:right="113"/>
              <w:jc w:val="center"/>
              <w:rPr>
                <w:rFonts w:hint="eastAsia" w:ascii="仿宋_GB2312" w:hAnsi="宋体" w:eastAsia="仿宋_GB2312"/>
                <w:b w:val="0"/>
                <w:bCs/>
                <w:sz w:val="24"/>
                <w:szCs w:val="24"/>
              </w:rPr>
            </w:pPr>
            <w:r>
              <w:rPr>
                <w:rFonts w:hint="eastAsia" w:ascii="仿宋_GB2312" w:hAnsi="宋体" w:eastAsia="仿宋_GB2312"/>
                <w:b w:val="0"/>
                <w:bCs/>
                <w:sz w:val="24"/>
                <w:szCs w:val="24"/>
              </w:rPr>
              <w:t>笔试准考证打印</w:t>
            </w:r>
          </w:p>
        </w:tc>
        <w:tc>
          <w:tcPr>
            <w:tcW w:w="3055" w:type="dxa"/>
            <w:tcBorders>
              <w:top w:val="nil"/>
              <w:left w:val="nil"/>
              <w:bottom w:val="single" w:color="auto" w:sz="4" w:space="0"/>
              <w:right w:val="single" w:color="auto" w:sz="4" w:space="0"/>
            </w:tcBorders>
            <w:shd w:val="clear" w:color="auto" w:fill="auto"/>
            <w:noWrap/>
            <w:vAlign w:val="center"/>
          </w:tcPr>
          <w:p>
            <w:pPr>
              <w:spacing w:line="460" w:lineRule="exact"/>
              <w:ind w:right="113"/>
              <w:jc w:val="center"/>
              <w:rPr>
                <w:rFonts w:hint="eastAsia" w:ascii="仿宋_GB2312" w:hAnsi="宋体" w:eastAsia="仿宋_GB2312"/>
                <w:b w:val="0"/>
                <w:bCs/>
                <w:sz w:val="24"/>
                <w:szCs w:val="24"/>
              </w:rPr>
            </w:pPr>
            <w:r>
              <w:rPr>
                <w:rFonts w:hint="eastAsia" w:ascii="仿宋_GB2312" w:hAnsi="宋体" w:eastAsia="仿宋_GB2312"/>
                <w:b w:val="0"/>
                <w:bCs/>
                <w:sz w:val="24"/>
                <w:szCs w:val="24"/>
              </w:rPr>
              <w:t xml:space="preserve"> 6 月 7 日 9：00</w:t>
            </w:r>
          </w:p>
        </w:tc>
        <w:tc>
          <w:tcPr>
            <w:tcW w:w="3764" w:type="dxa"/>
            <w:tcBorders>
              <w:top w:val="nil"/>
              <w:left w:val="nil"/>
              <w:bottom w:val="single" w:color="auto" w:sz="4" w:space="0"/>
              <w:right w:val="single" w:color="auto" w:sz="4" w:space="0"/>
            </w:tcBorders>
            <w:shd w:val="clear" w:color="auto" w:fill="auto"/>
            <w:noWrap/>
            <w:vAlign w:val="center"/>
          </w:tcPr>
          <w:p>
            <w:pPr>
              <w:spacing w:line="460" w:lineRule="exact"/>
              <w:ind w:right="113"/>
              <w:jc w:val="center"/>
              <w:rPr>
                <w:rFonts w:hint="eastAsia" w:ascii="仿宋_GB2312" w:hAnsi="宋体" w:eastAsia="仿宋_GB2312"/>
                <w:b w:val="0"/>
                <w:bCs/>
                <w:sz w:val="24"/>
                <w:szCs w:val="24"/>
              </w:rPr>
            </w:pPr>
            <w:r>
              <w:rPr>
                <w:rFonts w:hint="eastAsia" w:ascii="仿宋_GB2312" w:hAnsi="宋体" w:eastAsia="仿宋_GB2312"/>
                <w:b w:val="0"/>
                <w:bCs/>
                <w:sz w:val="24"/>
                <w:szCs w:val="24"/>
              </w:rPr>
              <w:t xml:space="preserve"> 6 月 15 日 17：00</w:t>
            </w:r>
          </w:p>
        </w:tc>
      </w:tr>
    </w:tbl>
    <w:p>
      <w:pPr>
        <w:ind w:firstLine="5120" w:firstLineChars="1600"/>
        <w:rPr>
          <w:rFonts w:asciiTheme="minorEastAsia" w:hAnsiTheme="minorEastAsia"/>
          <w:sz w:val="32"/>
          <w:szCs w:val="32"/>
        </w:rPr>
      </w:pPr>
    </w:p>
    <w:p>
      <w:pPr>
        <w:jc w:val="left"/>
        <w:rPr>
          <w:rFonts w:asciiTheme="minorEastAsia" w:hAnsiTheme="minorEastAsia"/>
          <w:sz w:val="32"/>
          <w:szCs w:val="32"/>
        </w:rPr>
      </w:pPr>
    </w:p>
    <w:p>
      <w:pPr>
        <w:jc w:val="left"/>
        <w:rPr>
          <w:rFonts w:asciiTheme="minorEastAsia" w:hAnsiTheme="minorEastAsia"/>
          <w:sz w:val="32"/>
          <w:szCs w:val="32"/>
        </w:rPr>
      </w:pPr>
    </w:p>
    <w:p>
      <w:pPr>
        <w:jc w:val="left"/>
        <w:rPr>
          <w:rFonts w:asciiTheme="minorEastAsia" w:hAnsiTheme="minorEastAsia"/>
          <w:sz w:val="32"/>
          <w:szCs w:val="32"/>
        </w:rPr>
      </w:pPr>
    </w:p>
    <w:p>
      <w:pPr>
        <w:jc w:val="left"/>
        <w:rPr>
          <w:rFonts w:asciiTheme="minorEastAsia" w:hAnsiTheme="minorEastAsia"/>
          <w:sz w:val="32"/>
          <w:szCs w:val="32"/>
        </w:rPr>
      </w:pPr>
    </w:p>
    <w:p>
      <w:pPr>
        <w:jc w:val="left"/>
        <w:rPr>
          <w:rFonts w:asciiTheme="minorEastAsia" w:hAnsiTheme="minorEastAsia"/>
          <w:sz w:val="32"/>
          <w:szCs w:val="32"/>
        </w:rPr>
      </w:pPr>
      <w:bookmarkStart w:id="1" w:name="_GoBack"/>
      <w:bookmarkEnd w:id="1"/>
    </w:p>
    <w:p>
      <w:pPr>
        <w:autoSpaceDN w:val="0"/>
        <w:spacing w:line="560" w:lineRule="exact"/>
        <w:jc w:val="left"/>
        <w:rPr>
          <w:rFonts w:ascii="黑体" w:eastAsia="黑体"/>
          <w:sz w:val="32"/>
          <w:szCs w:val="32"/>
        </w:rPr>
      </w:pPr>
      <w:r>
        <w:rPr>
          <w:rFonts w:hint="eastAsia" w:ascii="黑体" w:eastAsia="黑体"/>
          <w:sz w:val="32"/>
          <w:szCs w:val="32"/>
        </w:rPr>
        <w:t>附件2</w:t>
      </w:r>
    </w:p>
    <w:p>
      <w:pPr>
        <w:jc w:val="left"/>
        <w:rPr>
          <w:rFonts w:asciiTheme="minorEastAsia" w:hAnsiTheme="minorEastAsia"/>
          <w:sz w:val="32"/>
          <w:szCs w:val="32"/>
        </w:rPr>
      </w:pPr>
    </w:p>
    <w:p>
      <w:pPr>
        <w:autoSpaceDN w:val="0"/>
        <w:spacing w:line="640" w:lineRule="exact"/>
        <w:jc w:val="center"/>
        <w:rPr>
          <w:rFonts w:hint="eastAsia" w:ascii="方正小标宋简体" w:hAnsi="宋体" w:eastAsia="方正小标宋简体"/>
          <w:b w:val="0"/>
          <w:bCs/>
          <w:color w:val="000000"/>
          <w:sz w:val="32"/>
          <w:szCs w:val="32"/>
          <w:lang w:val="en-US" w:eastAsia="zh-CN"/>
        </w:rPr>
      </w:pPr>
      <w:r>
        <w:rPr>
          <w:rFonts w:hint="eastAsia" w:ascii="方正小标宋简体" w:hAnsi="宋体" w:eastAsia="方正小标宋简体"/>
          <w:b w:val="0"/>
          <w:bCs/>
          <w:color w:val="000000"/>
          <w:sz w:val="32"/>
          <w:szCs w:val="32"/>
          <w:lang w:val="en-US" w:eastAsia="zh-CN"/>
        </w:rPr>
        <w:t>2024年上半年全国大学英语四六级考试时间安排表</w:t>
      </w:r>
    </w:p>
    <w:p>
      <w:pPr>
        <w:autoSpaceDN w:val="0"/>
        <w:spacing w:line="640" w:lineRule="exact"/>
        <w:jc w:val="center"/>
        <w:rPr>
          <w:rFonts w:hint="eastAsia" w:ascii="方正小标宋简体" w:hAnsi="宋体" w:eastAsia="方正小标宋简体"/>
          <w:b w:val="0"/>
          <w:bCs/>
          <w:color w:val="000000"/>
          <w:sz w:val="32"/>
          <w:szCs w:val="32"/>
          <w:lang w:val="en-US" w:eastAsia="zh-CN"/>
        </w:rPr>
      </w:pPr>
      <w:r>
        <w:rPr>
          <w:rFonts w:hint="eastAsia" w:ascii="方正小标宋简体" w:hAnsi="宋体" w:eastAsia="方正小标宋简体"/>
          <w:b w:val="0"/>
          <w:bCs/>
          <w:color w:val="000000"/>
          <w:sz w:val="32"/>
          <w:szCs w:val="32"/>
          <w:lang w:val="en-US" w:eastAsia="zh-CN"/>
        </w:rPr>
        <w:t>笔试考试科目及时间</w:t>
      </w:r>
    </w:p>
    <w:p>
      <w:pPr>
        <w:jc w:val="left"/>
        <w:rPr>
          <w:rFonts w:asciiTheme="minorEastAsia" w:hAnsiTheme="minorEastAsia"/>
          <w:sz w:val="32"/>
          <w:szCs w:val="32"/>
        </w:rPr>
      </w:pPr>
    </w:p>
    <w:p>
      <w:pPr>
        <w:jc w:val="left"/>
        <w:rPr>
          <w:rFonts w:asciiTheme="minorEastAsia" w:hAnsiTheme="minorEastAsia"/>
          <w:sz w:val="32"/>
          <w:szCs w:val="32"/>
        </w:rPr>
      </w:pPr>
    </w:p>
    <w:tbl>
      <w:tblPr>
        <w:tblStyle w:val="3"/>
        <w:tblW w:w="9003" w:type="dxa"/>
        <w:tblInd w:w="-186" w:type="dxa"/>
        <w:tblLayout w:type="fixed"/>
        <w:tblCellMar>
          <w:top w:w="0" w:type="dxa"/>
          <w:left w:w="108" w:type="dxa"/>
          <w:bottom w:w="0" w:type="dxa"/>
          <w:right w:w="108" w:type="dxa"/>
        </w:tblCellMar>
      </w:tblPr>
      <w:tblGrid>
        <w:gridCol w:w="1485"/>
        <w:gridCol w:w="866"/>
        <w:gridCol w:w="2972"/>
        <w:gridCol w:w="1456"/>
        <w:gridCol w:w="2224"/>
      </w:tblGrid>
      <w:tr>
        <w:tblPrEx>
          <w:tblCellMar>
            <w:top w:w="0" w:type="dxa"/>
            <w:left w:w="108" w:type="dxa"/>
            <w:bottom w:w="0" w:type="dxa"/>
            <w:right w:w="108" w:type="dxa"/>
          </w:tblCellMar>
        </w:tblPrEx>
        <w:trPr>
          <w:trHeight w:val="828" w:hRule="atLeast"/>
        </w:trPr>
        <w:tc>
          <w:tcPr>
            <w:tcW w:w="235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60" w:lineRule="exact"/>
              <w:ind w:right="113"/>
              <w:jc w:val="center"/>
              <w:rPr>
                <w:rFonts w:hint="eastAsia" w:ascii="仿宋_GB2312" w:hAnsi="宋体" w:eastAsia="仿宋_GB2312"/>
                <w:b/>
                <w:sz w:val="24"/>
                <w:szCs w:val="24"/>
              </w:rPr>
            </w:pPr>
            <w:r>
              <w:rPr>
                <w:rFonts w:hint="eastAsia" w:ascii="仿宋_GB2312" w:hAnsi="宋体" w:eastAsia="仿宋_GB2312"/>
                <w:b/>
                <w:sz w:val="24"/>
                <w:szCs w:val="24"/>
              </w:rPr>
              <w:t>考试日期</w:t>
            </w:r>
          </w:p>
        </w:tc>
        <w:tc>
          <w:tcPr>
            <w:tcW w:w="2972"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60" w:lineRule="exact"/>
              <w:ind w:right="113"/>
              <w:jc w:val="center"/>
              <w:rPr>
                <w:rFonts w:hint="eastAsia" w:ascii="仿宋_GB2312" w:hAnsi="宋体" w:eastAsia="仿宋_GB2312"/>
                <w:b/>
                <w:sz w:val="24"/>
                <w:szCs w:val="24"/>
              </w:rPr>
            </w:pPr>
            <w:r>
              <w:rPr>
                <w:rFonts w:hint="eastAsia" w:ascii="仿宋_GB2312" w:hAnsi="宋体" w:eastAsia="仿宋_GB2312"/>
                <w:b/>
                <w:sz w:val="24"/>
                <w:szCs w:val="24"/>
              </w:rPr>
              <w:t>考试科目</w:t>
            </w:r>
          </w:p>
        </w:tc>
        <w:tc>
          <w:tcPr>
            <w:tcW w:w="1456"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60" w:lineRule="exact"/>
              <w:ind w:right="113"/>
              <w:jc w:val="center"/>
              <w:rPr>
                <w:rFonts w:hint="eastAsia" w:ascii="仿宋_GB2312" w:hAnsi="宋体" w:eastAsia="仿宋_GB2312"/>
                <w:b/>
                <w:sz w:val="24"/>
                <w:szCs w:val="24"/>
              </w:rPr>
            </w:pPr>
            <w:r>
              <w:rPr>
                <w:rFonts w:hint="eastAsia" w:ascii="仿宋_GB2312" w:hAnsi="宋体" w:eastAsia="仿宋_GB2312"/>
                <w:b/>
                <w:sz w:val="24"/>
                <w:szCs w:val="24"/>
              </w:rPr>
              <w:t>考试代码</w:t>
            </w:r>
          </w:p>
        </w:tc>
        <w:tc>
          <w:tcPr>
            <w:tcW w:w="2224"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60" w:lineRule="exact"/>
              <w:ind w:right="113"/>
              <w:jc w:val="center"/>
              <w:rPr>
                <w:rFonts w:hint="eastAsia" w:ascii="仿宋_GB2312" w:hAnsi="宋体" w:eastAsia="仿宋_GB2312"/>
                <w:b/>
                <w:sz w:val="24"/>
                <w:szCs w:val="24"/>
              </w:rPr>
            </w:pPr>
            <w:r>
              <w:rPr>
                <w:rFonts w:hint="eastAsia" w:ascii="仿宋_GB2312" w:hAnsi="宋体" w:eastAsia="仿宋_GB2312"/>
                <w:b/>
                <w:sz w:val="24"/>
                <w:szCs w:val="24"/>
              </w:rPr>
              <w:t>考试时间</w:t>
            </w:r>
          </w:p>
        </w:tc>
      </w:tr>
      <w:tr>
        <w:tblPrEx>
          <w:tblCellMar>
            <w:top w:w="0" w:type="dxa"/>
            <w:left w:w="108" w:type="dxa"/>
            <w:bottom w:w="0" w:type="dxa"/>
            <w:right w:w="108" w:type="dxa"/>
          </w:tblCellMar>
        </w:tblPrEx>
        <w:trPr>
          <w:trHeight w:val="828" w:hRule="atLeast"/>
        </w:trPr>
        <w:tc>
          <w:tcPr>
            <w:tcW w:w="1485"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spacing w:line="460" w:lineRule="exact"/>
              <w:ind w:right="113"/>
              <w:jc w:val="center"/>
              <w:rPr>
                <w:rFonts w:hint="eastAsia" w:ascii="仿宋_GB2312" w:hAnsi="宋体" w:eastAsia="仿宋_GB2312"/>
                <w:b w:val="0"/>
                <w:bCs/>
                <w:sz w:val="24"/>
                <w:szCs w:val="24"/>
              </w:rPr>
            </w:pPr>
            <w:r>
              <w:rPr>
                <w:rFonts w:hint="eastAsia" w:ascii="仿宋_GB2312" w:hAnsi="宋体" w:eastAsia="仿宋_GB2312"/>
                <w:b w:val="0"/>
                <w:bCs/>
                <w:sz w:val="24"/>
                <w:szCs w:val="24"/>
              </w:rPr>
              <w:t>6月15日</w:t>
            </w:r>
          </w:p>
        </w:tc>
        <w:tc>
          <w:tcPr>
            <w:tcW w:w="866"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spacing w:line="460" w:lineRule="exact"/>
              <w:ind w:right="113"/>
              <w:jc w:val="center"/>
              <w:rPr>
                <w:rFonts w:hint="eastAsia" w:ascii="仿宋_GB2312" w:hAnsi="宋体" w:eastAsia="仿宋_GB2312"/>
                <w:b w:val="0"/>
                <w:bCs/>
                <w:sz w:val="24"/>
                <w:szCs w:val="24"/>
              </w:rPr>
            </w:pPr>
            <w:r>
              <w:rPr>
                <w:rFonts w:hint="eastAsia" w:ascii="仿宋_GB2312" w:hAnsi="宋体" w:eastAsia="仿宋_GB2312"/>
                <w:b w:val="0"/>
                <w:bCs/>
                <w:sz w:val="24"/>
                <w:szCs w:val="24"/>
              </w:rPr>
              <w:t>上午</w:t>
            </w:r>
          </w:p>
        </w:tc>
        <w:tc>
          <w:tcPr>
            <w:tcW w:w="2972" w:type="dxa"/>
            <w:tcBorders>
              <w:top w:val="single" w:color="auto" w:sz="4" w:space="0"/>
              <w:left w:val="nil"/>
              <w:bottom w:val="single" w:color="auto" w:sz="4" w:space="0"/>
              <w:right w:val="single" w:color="auto" w:sz="4" w:space="0"/>
            </w:tcBorders>
            <w:shd w:val="clear" w:color="auto" w:fill="auto"/>
            <w:noWrap/>
            <w:vAlign w:val="center"/>
          </w:tcPr>
          <w:p>
            <w:pPr>
              <w:spacing w:line="460" w:lineRule="exact"/>
              <w:ind w:right="113"/>
              <w:jc w:val="center"/>
              <w:rPr>
                <w:rFonts w:hint="eastAsia" w:ascii="仿宋_GB2312" w:hAnsi="宋体" w:eastAsia="仿宋_GB2312"/>
                <w:b w:val="0"/>
                <w:bCs/>
                <w:sz w:val="24"/>
                <w:szCs w:val="24"/>
              </w:rPr>
            </w:pPr>
            <w:r>
              <w:rPr>
                <w:rFonts w:hint="eastAsia" w:ascii="仿宋_GB2312" w:hAnsi="宋体" w:eastAsia="仿宋_GB2312"/>
                <w:b w:val="0"/>
                <w:bCs/>
                <w:sz w:val="24"/>
                <w:szCs w:val="24"/>
              </w:rPr>
              <w:t>英语四级考试( CET4 )</w:t>
            </w:r>
          </w:p>
        </w:tc>
        <w:tc>
          <w:tcPr>
            <w:tcW w:w="1456" w:type="dxa"/>
            <w:tcBorders>
              <w:top w:val="single" w:color="auto" w:sz="4" w:space="0"/>
              <w:left w:val="nil"/>
              <w:bottom w:val="single" w:color="auto" w:sz="4" w:space="0"/>
              <w:right w:val="single" w:color="auto" w:sz="4" w:space="0"/>
            </w:tcBorders>
            <w:shd w:val="clear" w:color="auto" w:fill="auto"/>
            <w:noWrap/>
            <w:vAlign w:val="center"/>
          </w:tcPr>
          <w:p>
            <w:pPr>
              <w:spacing w:line="460" w:lineRule="exact"/>
              <w:ind w:right="113"/>
              <w:jc w:val="center"/>
              <w:rPr>
                <w:rFonts w:hint="eastAsia" w:ascii="仿宋_GB2312" w:hAnsi="宋体" w:eastAsia="仿宋_GB2312"/>
                <w:b w:val="0"/>
                <w:bCs/>
                <w:sz w:val="24"/>
                <w:szCs w:val="24"/>
              </w:rPr>
            </w:pPr>
            <w:r>
              <w:rPr>
                <w:rFonts w:hint="eastAsia" w:ascii="仿宋_GB2312" w:hAnsi="宋体" w:eastAsia="仿宋_GB2312"/>
                <w:b w:val="0"/>
                <w:bCs/>
                <w:sz w:val="24"/>
                <w:szCs w:val="24"/>
              </w:rPr>
              <w:t>1</w:t>
            </w:r>
          </w:p>
        </w:tc>
        <w:tc>
          <w:tcPr>
            <w:tcW w:w="2224" w:type="dxa"/>
            <w:tcBorders>
              <w:top w:val="single" w:color="auto" w:sz="4" w:space="0"/>
              <w:left w:val="nil"/>
              <w:bottom w:val="single" w:color="auto" w:sz="4" w:space="0"/>
              <w:right w:val="single" w:color="auto" w:sz="4" w:space="0"/>
            </w:tcBorders>
            <w:shd w:val="clear" w:color="auto" w:fill="auto"/>
            <w:noWrap/>
            <w:vAlign w:val="center"/>
          </w:tcPr>
          <w:p>
            <w:pPr>
              <w:spacing w:line="460" w:lineRule="exact"/>
              <w:ind w:right="113"/>
              <w:jc w:val="center"/>
              <w:rPr>
                <w:rFonts w:hint="eastAsia" w:ascii="仿宋_GB2312" w:hAnsi="宋体" w:eastAsia="仿宋_GB2312"/>
                <w:b w:val="0"/>
                <w:bCs/>
                <w:sz w:val="24"/>
                <w:szCs w:val="24"/>
              </w:rPr>
            </w:pPr>
            <w:r>
              <w:rPr>
                <w:rFonts w:hint="eastAsia" w:ascii="仿宋_GB2312" w:hAnsi="宋体" w:eastAsia="仿宋_GB2312"/>
                <w:b w:val="0"/>
                <w:bCs/>
                <w:sz w:val="24"/>
                <w:szCs w:val="24"/>
              </w:rPr>
              <w:t xml:space="preserve"> 9:00—11:20</w:t>
            </w:r>
          </w:p>
        </w:tc>
      </w:tr>
      <w:tr>
        <w:tblPrEx>
          <w:tblCellMar>
            <w:top w:w="0" w:type="dxa"/>
            <w:left w:w="108" w:type="dxa"/>
            <w:bottom w:w="0" w:type="dxa"/>
            <w:right w:w="108" w:type="dxa"/>
          </w:tblCellMar>
        </w:tblPrEx>
        <w:trPr>
          <w:trHeight w:val="828" w:hRule="atLeast"/>
        </w:trPr>
        <w:tc>
          <w:tcPr>
            <w:tcW w:w="1485" w:type="dxa"/>
            <w:vMerge w:val="continue"/>
            <w:tcBorders>
              <w:top w:val="nil"/>
              <w:left w:val="single" w:color="auto" w:sz="4" w:space="0"/>
              <w:bottom w:val="single" w:color="000000" w:sz="4" w:space="0"/>
              <w:right w:val="single" w:color="auto" w:sz="4" w:space="0"/>
            </w:tcBorders>
            <w:vAlign w:val="center"/>
          </w:tcPr>
          <w:p>
            <w:pPr>
              <w:spacing w:line="460" w:lineRule="exact"/>
              <w:ind w:right="113"/>
              <w:jc w:val="center"/>
              <w:rPr>
                <w:rFonts w:hint="eastAsia" w:ascii="仿宋_GB2312" w:hAnsi="宋体" w:eastAsia="仿宋_GB2312"/>
                <w:b w:val="0"/>
                <w:bCs/>
                <w:sz w:val="24"/>
                <w:szCs w:val="24"/>
              </w:rPr>
            </w:pPr>
          </w:p>
        </w:tc>
        <w:tc>
          <w:tcPr>
            <w:tcW w:w="866" w:type="dxa"/>
            <w:vMerge w:val="continue"/>
            <w:tcBorders>
              <w:top w:val="nil"/>
              <w:left w:val="single" w:color="auto" w:sz="4" w:space="0"/>
              <w:bottom w:val="single" w:color="000000" w:sz="4" w:space="0"/>
              <w:right w:val="single" w:color="auto" w:sz="4" w:space="0"/>
            </w:tcBorders>
            <w:vAlign w:val="center"/>
          </w:tcPr>
          <w:p>
            <w:pPr>
              <w:spacing w:line="460" w:lineRule="exact"/>
              <w:ind w:right="113"/>
              <w:jc w:val="center"/>
              <w:rPr>
                <w:rFonts w:hint="eastAsia" w:ascii="仿宋_GB2312" w:hAnsi="宋体" w:eastAsia="仿宋_GB2312"/>
                <w:b w:val="0"/>
                <w:bCs/>
                <w:sz w:val="24"/>
                <w:szCs w:val="24"/>
              </w:rPr>
            </w:pPr>
          </w:p>
        </w:tc>
        <w:tc>
          <w:tcPr>
            <w:tcW w:w="2972" w:type="dxa"/>
            <w:tcBorders>
              <w:top w:val="nil"/>
              <w:left w:val="nil"/>
              <w:bottom w:val="single" w:color="auto" w:sz="4" w:space="0"/>
              <w:right w:val="single" w:color="auto" w:sz="4" w:space="0"/>
            </w:tcBorders>
            <w:shd w:val="clear" w:color="auto" w:fill="auto"/>
            <w:noWrap/>
            <w:vAlign w:val="center"/>
          </w:tcPr>
          <w:p>
            <w:pPr>
              <w:spacing w:line="460" w:lineRule="exact"/>
              <w:ind w:right="113"/>
              <w:jc w:val="center"/>
              <w:rPr>
                <w:rFonts w:hint="eastAsia" w:ascii="仿宋_GB2312" w:hAnsi="宋体" w:eastAsia="仿宋_GB2312"/>
                <w:b w:val="0"/>
                <w:bCs/>
                <w:sz w:val="24"/>
                <w:szCs w:val="24"/>
              </w:rPr>
            </w:pPr>
            <w:r>
              <w:rPr>
                <w:rFonts w:hint="eastAsia" w:ascii="仿宋_GB2312" w:hAnsi="宋体" w:eastAsia="仿宋_GB2312"/>
                <w:b w:val="0"/>
                <w:bCs/>
                <w:sz w:val="24"/>
                <w:szCs w:val="24"/>
              </w:rPr>
              <w:t>日语四级考试( CJT4 )</w:t>
            </w:r>
          </w:p>
        </w:tc>
        <w:tc>
          <w:tcPr>
            <w:tcW w:w="1456" w:type="dxa"/>
            <w:tcBorders>
              <w:top w:val="nil"/>
              <w:left w:val="nil"/>
              <w:bottom w:val="single" w:color="auto" w:sz="4" w:space="0"/>
              <w:right w:val="single" w:color="auto" w:sz="4" w:space="0"/>
            </w:tcBorders>
            <w:shd w:val="clear" w:color="auto" w:fill="auto"/>
            <w:noWrap/>
            <w:vAlign w:val="center"/>
          </w:tcPr>
          <w:p>
            <w:pPr>
              <w:spacing w:line="460" w:lineRule="exact"/>
              <w:ind w:right="113"/>
              <w:jc w:val="center"/>
              <w:rPr>
                <w:rFonts w:hint="eastAsia" w:ascii="仿宋_GB2312" w:hAnsi="宋体" w:eastAsia="仿宋_GB2312"/>
                <w:b w:val="0"/>
                <w:bCs/>
                <w:sz w:val="24"/>
                <w:szCs w:val="24"/>
              </w:rPr>
            </w:pPr>
            <w:r>
              <w:rPr>
                <w:rFonts w:hint="eastAsia" w:ascii="仿宋_GB2312" w:hAnsi="宋体" w:eastAsia="仿宋_GB2312"/>
                <w:b w:val="0"/>
                <w:bCs/>
                <w:sz w:val="24"/>
                <w:szCs w:val="24"/>
              </w:rPr>
              <w:t>3</w:t>
            </w:r>
          </w:p>
        </w:tc>
        <w:tc>
          <w:tcPr>
            <w:tcW w:w="2224" w:type="dxa"/>
            <w:tcBorders>
              <w:top w:val="nil"/>
              <w:left w:val="nil"/>
              <w:bottom w:val="single" w:color="auto" w:sz="4" w:space="0"/>
              <w:right w:val="single" w:color="auto" w:sz="4" w:space="0"/>
            </w:tcBorders>
            <w:shd w:val="clear" w:color="auto" w:fill="auto"/>
            <w:noWrap/>
            <w:vAlign w:val="center"/>
          </w:tcPr>
          <w:p>
            <w:pPr>
              <w:spacing w:line="460" w:lineRule="exact"/>
              <w:ind w:right="113"/>
              <w:jc w:val="center"/>
              <w:rPr>
                <w:rFonts w:hint="eastAsia" w:ascii="仿宋_GB2312" w:hAnsi="宋体" w:eastAsia="仿宋_GB2312"/>
                <w:b w:val="0"/>
                <w:bCs/>
                <w:sz w:val="24"/>
                <w:szCs w:val="24"/>
              </w:rPr>
            </w:pPr>
            <w:r>
              <w:rPr>
                <w:rFonts w:hint="eastAsia" w:ascii="仿宋_GB2312" w:hAnsi="宋体" w:eastAsia="仿宋_GB2312"/>
                <w:b w:val="0"/>
                <w:bCs/>
                <w:sz w:val="24"/>
                <w:szCs w:val="24"/>
              </w:rPr>
              <w:t xml:space="preserve"> 9:00—11:10</w:t>
            </w:r>
          </w:p>
        </w:tc>
      </w:tr>
      <w:tr>
        <w:tblPrEx>
          <w:tblCellMar>
            <w:top w:w="0" w:type="dxa"/>
            <w:left w:w="108" w:type="dxa"/>
            <w:bottom w:w="0" w:type="dxa"/>
            <w:right w:w="108" w:type="dxa"/>
          </w:tblCellMar>
        </w:tblPrEx>
        <w:trPr>
          <w:trHeight w:val="828" w:hRule="atLeast"/>
        </w:trPr>
        <w:tc>
          <w:tcPr>
            <w:tcW w:w="1485" w:type="dxa"/>
            <w:vMerge w:val="continue"/>
            <w:tcBorders>
              <w:top w:val="nil"/>
              <w:left w:val="single" w:color="auto" w:sz="4" w:space="0"/>
              <w:bottom w:val="single" w:color="000000" w:sz="4" w:space="0"/>
              <w:right w:val="single" w:color="auto" w:sz="4" w:space="0"/>
            </w:tcBorders>
            <w:vAlign w:val="center"/>
          </w:tcPr>
          <w:p>
            <w:pPr>
              <w:spacing w:line="460" w:lineRule="exact"/>
              <w:ind w:right="113"/>
              <w:jc w:val="center"/>
              <w:rPr>
                <w:rFonts w:hint="eastAsia" w:ascii="仿宋_GB2312" w:hAnsi="宋体" w:eastAsia="仿宋_GB2312"/>
                <w:b w:val="0"/>
                <w:bCs/>
                <w:sz w:val="24"/>
                <w:szCs w:val="24"/>
              </w:rPr>
            </w:pPr>
          </w:p>
        </w:tc>
        <w:tc>
          <w:tcPr>
            <w:tcW w:w="866" w:type="dxa"/>
            <w:vMerge w:val="continue"/>
            <w:tcBorders>
              <w:top w:val="nil"/>
              <w:left w:val="single" w:color="auto" w:sz="4" w:space="0"/>
              <w:bottom w:val="single" w:color="000000" w:sz="4" w:space="0"/>
              <w:right w:val="single" w:color="auto" w:sz="4" w:space="0"/>
            </w:tcBorders>
            <w:vAlign w:val="center"/>
          </w:tcPr>
          <w:p>
            <w:pPr>
              <w:spacing w:line="460" w:lineRule="exact"/>
              <w:ind w:right="113"/>
              <w:jc w:val="center"/>
              <w:rPr>
                <w:rFonts w:hint="eastAsia" w:ascii="仿宋_GB2312" w:hAnsi="宋体" w:eastAsia="仿宋_GB2312"/>
                <w:b w:val="0"/>
                <w:bCs/>
                <w:sz w:val="24"/>
                <w:szCs w:val="24"/>
              </w:rPr>
            </w:pPr>
          </w:p>
        </w:tc>
        <w:tc>
          <w:tcPr>
            <w:tcW w:w="2972" w:type="dxa"/>
            <w:tcBorders>
              <w:top w:val="nil"/>
              <w:left w:val="nil"/>
              <w:bottom w:val="single" w:color="auto" w:sz="4" w:space="0"/>
              <w:right w:val="single" w:color="auto" w:sz="4" w:space="0"/>
            </w:tcBorders>
            <w:shd w:val="clear" w:color="auto" w:fill="auto"/>
            <w:noWrap/>
            <w:vAlign w:val="center"/>
          </w:tcPr>
          <w:p>
            <w:pPr>
              <w:spacing w:line="460" w:lineRule="exact"/>
              <w:ind w:right="113"/>
              <w:jc w:val="center"/>
              <w:rPr>
                <w:rFonts w:hint="eastAsia" w:ascii="仿宋_GB2312" w:hAnsi="宋体" w:eastAsia="仿宋_GB2312"/>
                <w:b w:val="0"/>
                <w:bCs/>
                <w:sz w:val="24"/>
                <w:szCs w:val="24"/>
              </w:rPr>
            </w:pPr>
            <w:r>
              <w:rPr>
                <w:rFonts w:hint="eastAsia" w:ascii="仿宋_GB2312" w:hAnsi="宋体" w:eastAsia="仿宋_GB2312"/>
                <w:b w:val="0"/>
                <w:bCs/>
                <w:sz w:val="24"/>
                <w:szCs w:val="24"/>
              </w:rPr>
              <w:t>俄语四级考试( CRT4 )</w:t>
            </w:r>
          </w:p>
        </w:tc>
        <w:tc>
          <w:tcPr>
            <w:tcW w:w="1456" w:type="dxa"/>
            <w:tcBorders>
              <w:top w:val="nil"/>
              <w:left w:val="nil"/>
              <w:bottom w:val="single" w:color="auto" w:sz="4" w:space="0"/>
              <w:right w:val="single" w:color="auto" w:sz="4" w:space="0"/>
            </w:tcBorders>
            <w:shd w:val="clear" w:color="auto" w:fill="auto"/>
            <w:noWrap/>
            <w:vAlign w:val="center"/>
          </w:tcPr>
          <w:p>
            <w:pPr>
              <w:spacing w:line="460" w:lineRule="exact"/>
              <w:ind w:right="113"/>
              <w:jc w:val="center"/>
              <w:rPr>
                <w:rFonts w:hint="eastAsia" w:ascii="仿宋_GB2312" w:hAnsi="宋体" w:eastAsia="仿宋_GB2312"/>
                <w:b w:val="0"/>
                <w:bCs/>
                <w:sz w:val="24"/>
                <w:szCs w:val="24"/>
              </w:rPr>
            </w:pPr>
            <w:r>
              <w:rPr>
                <w:rFonts w:hint="eastAsia" w:ascii="仿宋_GB2312" w:hAnsi="宋体" w:eastAsia="仿宋_GB2312"/>
                <w:b w:val="0"/>
                <w:bCs/>
                <w:sz w:val="24"/>
                <w:szCs w:val="24"/>
              </w:rPr>
              <w:t>7</w:t>
            </w:r>
          </w:p>
        </w:tc>
        <w:tc>
          <w:tcPr>
            <w:tcW w:w="2224" w:type="dxa"/>
            <w:tcBorders>
              <w:top w:val="nil"/>
              <w:left w:val="nil"/>
              <w:bottom w:val="single" w:color="auto" w:sz="4" w:space="0"/>
              <w:right w:val="single" w:color="auto" w:sz="4" w:space="0"/>
            </w:tcBorders>
            <w:shd w:val="clear" w:color="auto" w:fill="auto"/>
            <w:noWrap/>
            <w:vAlign w:val="center"/>
          </w:tcPr>
          <w:p>
            <w:pPr>
              <w:spacing w:line="460" w:lineRule="exact"/>
              <w:ind w:right="113"/>
              <w:jc w:val="center"/>
              <w:rPr>
                <w:rFonts w:hint="eastAsia" w:ascii="仿宋_GB2312" w:hAnsi="宋体" w:eastAsia="仿宋_GB2312"/>
                <w:b w:val="0"/>
                <w:bCs/>
                <w:sz w:val="24"/>
                <w:szCs w:val="24"/>
              </w:rPr>
            </w:pPr>
            <w:r>
              <w:rPr>
                <w:rFonts w:hint="eastAsia" w:ascii="仿宋_GB2312" w:hAnsi="宋体" w:eastAsia="仿宋_GB2312"/>
                <w:b w:val="0"/>
                <w:bCs/>
                <w:sz w:val="24"/>
                <w:szCs w:val="24"/>
              </w:rPr>
              <w:t xml:space="preserve"> 9:00—11:10</w:t>
            </w:r>
          </w:p>
        </w:tc>
      </w:tr>
      <w:tr>
        <w:tblPrEx>
          <w:tblCellMar>
            <w:top w:w="0" w:type="dxa"/>
            <w:left w:w="108" w:type="dxa"/>
            <w:bottom w:w="0" w:type="dxa"/>
            <w:right w:w="108" w:type="dxa"/>
          </w:tblCellMar>
        </w:tblPrEx>
        <w:trPr>
          <w:trHeight w:val="828" w:hRule="atLeast"/>
        </w:trPr>
        <w:tc>
          <w:tcPr>
            <w:tcW w:w="1485" w:type="dxa"/>
            <w:vMerge w:val="continue"/>
            <w:tcBorders>
              <w:top w:val="nil"/>
              <w:left w:val="single" w:color="auto" w:sz="4" w:space="0"/>
              <w:bottom w:val="single" w:color="000000" w:sz="4" w:space="0"/>
              <w:right w:val="single" w:color="auto" w:sz="4" w:space="0"/>
            </w:tcBorders>
            <w:vAlign w:val="center"/>
          </w:tcPr>
          <w:p>
            <w:pPr>
              <w:spacing w:line="460" w:lineRule="exact"/>
              <w:ind w:right="113"/>
              <w:jc w:val="center"/>
              <w:rPr>
                <w:rFonts w:hint="eastAsia" w:ascii="仿宋_GB2312" w:hAnsi="宋体" w:eastAsia="仿宋_GB2312"/>
                <w:b w:val="0"/>
                <w:bCs/>
                <w:sz w:val="24"/>
                <w:szCs w:val="24"/>
              </w:rPr>
            </w:pPr>
          </w:p>
        </w:tc>
        <w:tc>
          <w:tcPr>
            <w:tcW w:w="866" w:type="dxa"/>
            <w:vMerge w:val="restart"/>
            <w:tcBorders>
              <w:top w:val="nil"/>
              <w:left w:val="single" w:color="auto" w:sz="4" w:space="0"/>
              <w:bottom w:val="single" w:color="000000" w:sz="4" w:space="0"/>
              <w:right w:val="single" w:color="auto" w:sz="4" w:space="0"/>
            </w:tcBorders>
            <w:shd w:val="clear" w:color="auto" w:fill="auto"/>
            <w:noWrap/>
            <w:vAlign w:val="center"/>
          </w:tcPr>
          <w:p>
            <w:pPr>
              <w:spacing w:line="460" w:lineRule="exact"/>
              <w:ind w:right="113"/>
              <w:jc w:val="center"/>
              <w:rPr>
                <w:rFonts w:hint="eastAsia" w:ascii="仿宋_GB2312" w:hAnsi="宋体" w:eastAsia="仿宋_GB2312"/>
                <w:b w:val="0"/>
                <w:bCs/>
                <w:sz w:val="24"/>
                <w:szCs w:val="24"/>
              </w:rPr>
            </w:pPr>
            <w:r>
              <w:rPr>
                <w:rFonts w:hint="eastAsia" w:ascii="仿宋_GB2312" w:hAnsi="宋体" w:eastAsia="仿宋_GB2312"/>
                <w:b w:val="0"/>
                <w:bCs/>
                <w:sz w:val="24"/>
                <w:szCs w:val="24"/>
              </w:rPr>
              <w:t>下午</w:t>
            </w:r>
          </w:p>
        </w:tc>
        <w:tc>
          <w:tcPr>
            <w:tcW w:w="2972" w:type="dxa"/>
            <w:tcBorders>
              <w:top w:val="nil"/>
              <w:left w:val="nil"/>
              <w:bottom w:val="single" w:color="auto" w:sz="4" w:space="0"/>
              <w:right w:val="single" w:color="auto" w:sz="4" w:space="0"/>
            </w:tcBorders>
            <w:shd w:val="clear" w:color="auto" w:fill="auto"/>
            <w:noWrap/>
            <w:vAlign w:val="center"/>
          </w:tcPr>
          <w:p>
            <w:pPr>
              <w:spacing w:line="460" w:lineRule="exact"/>
              <w:ind w:right="113"/>
              <w:jc w:val="center"/>
              <w:rPr>
                <w:rFonts w:hint="eastAsia" w:ascii="仿宋_GB2312" w:hAnsi="宋体" w:eastAsia="仿宋_GB2312"/>
                <w:b w:val="0"/>
                <w:bCs/>
                <w:sz w:val="24"/>
                <w:szCs w:val="24"/>
              </w:rPr>
            </w:pPr>
            <w:r>
              <w:rPr>
                <w:rFonts w:hint="eastAsia" w:ascii="仿宋_GB2312" w:hAnsi="宋体" w:eastAsia="仿宋_GB2312"/>
                <w:b w:val="0"/>
                <w:bCs/>
                <w:sz w:val="24"/>
                <w:szCs w:val="24"/>
              </w:rPr>
              <w:t>英语六级考试( CET6 )</w:t>
            </w:r>
          </w:p>
        </w:tc>
        <w:tc>
          <w:tcPr>
            <w:tcW w:w="1456" w:type="dxa"/>
            <w:tcBorders>
              <w:top w:val="nil"/>
              <w:left w:val="nil"/>
              <w:bottom w:val="single" w:color="auto" w:sz="4" w:space="0"/>
              <w:right w:val="single" w:color="auto" w:sz="4" w:space="0"/>
            </w:tcBorders>
            <w:shd w:val="clear" w:color="auto" w:fill="auto"/>
            <w:noWrap/>
            <w:vAlign w:val="center"/>
          </w:tcPr>
          <w:p>
            <w:pPr>
              <w:spacing w:line="460" w:lineRule="exact"/>
              <w:ind w:right="113"/>
              <w:jc w:val="center"/>
              <w:rPr>
                <w:rFonts w:hint="eastAsia" w:ascii="仿宋_GB2312" w:hAnsi="宋体" w:eastAsia="仿宋_GB2312"/>
                <w:b w:val="0"/>
                <w:bCs/>
                <w:sz w:val="24"/>
                <w:szCs w:val="24"/>
              </w:rPr>
            </w:pPr>
            <w:r>
              <w:rPr>
                <w:rFonts w:hint="eastAsia" w:ascii="仿宋_GB2312" w:hAnsi="宋体" w:eastAsia="仿宋_GB2312"/>
                <w:b w:val="0"/>
                <w:bCs/>
                <w:sz w:val="24"/>
                <w:szCs w:val="24"/>
              </w:rPr>
              <w:t>2</w:t>
            </w:r>
          </w:p>
        </w:tc>
        <w:tc>
          <w:tcPr>
            <w:tcW w:w="2224" w:type="dxa"/>
            <w:tcBorders>
              <w:top w:val="nil"/>
              <w:left w:val="nil"/>
              <w:bottom w:val="single" w:color="auto" w:sz="4" w:space="0"/>
              <w:right w:val="single" w:color="auto" w:sz="4" w:space="0"/>
            </w:tcBorders>
            <w:shd w:val="clear" w:color="auto" w:fill="auto"/>
            <w:noWrap/>
            <w:vAlign w:val="center"/>
          </w:tcPr>
          <w:p>
            <w:pPr>
              <w:spacing w:line="460" w:lineRule="exact"/>
              <w:ind w:right="113"/>
              <w:jc w:val="center"/>
              <w:rPr>
                <w:rFonts w:hint="eastAsia" w:ascii="仿宋_GB2312" w:hAnsi="宋体" w:eastAsia="仿宋_GB2312"/>
                <w:b w:val="0"/>
                <w:bCs/>
                <w:sz w:val="24"/>
                <w:szCs w:val="24"/>
              </w:rPr>
            </w:pPr>
            <w:r>
              <w:rPr>
                <w:rFonts w:hint="eastAsia" w:ascii="仿宋_GB2312" w:hAnsi="宋体" w:eastAsia="仿宋_GB2312"/>
                <w:b w:val="0"/>
                <w:bCs/>
                <w:sz w:val="24"/>
                <w:szCs w:val="24"/>
              </w:rPr>
              <w:t>15:00—17:25</w:t>
            </w:r>
          </w:p>
        </w:tc>
      </w:tr>
      <w:tr>
        <w:tblPrEx>
          <w:tblCellMar>
            <w:top w:w="0" w:type="dxa"/>
            <w:left w:w="108" w:type="dxa"/>
            <w:bottom w:w="0" w:type="dxa"/>
            <w:right w:w="108" w:type="dxa"/>
          </w:tblCellMar>
        </w:tblPrEx>
        <w:trPr>
          <w:trHeight w:val="828" w:hRule="atLeast"/>
        </w:trPr>
        <w:tc>
          <w:tcPr>
            <w:tcW w:w="1485" w:type="dxa"/>
            <w:vMerge w:val="continue"/>
            <w:tcBorders>
              <w:top w:val="nil"/>
              <w:left w:val="single" w:color="auto" w:sz="4" w:space="0"/>
              <w:bottom w:val="single" w:color="000000" w:sz="4" w:space="0"/>
              <w:right w:val="single" w:color="auto" w:sz="4" w:space="0"/>
            </w:tcBorders>
            <w:vAlign w:val="center"/>
          </w:tcPr>
          <w:p>
            <w:pPr>
              <w:spacing w:line="460" w:lineRule="exact"/>
              <w:ind w:right="113"/>
              <w:jc w:val="center"/>
              <w:rPr>
                <w:rFonts w:hint="eastAsia" w:ascii="仿宋_GB2312" w:hAnsi="宋体" w:eastAsia="仿宋_GB2312"/>
                <w:b w:val="0"/>
                <w:bCs/>
                <w:sz w:val="24"/>
                <w:szCs w:val="24"/>
              </w:rPr>
            </w:pPr>
          </w:p>
        </w:tc>
        <w:tc>
          <w:tcPr>
            <w:tcW w:w="866" w:type="dxa"/>
            <w:vMerge w:val="continue"/>
            <w:tcBorders>
              <w:top w:val="nil"/>
              <w:left w:val="single" w:color="auto" w:sz="4" w:space="0"/>
              <w:bottom w:val="single" w:color="000000" w:sz="4" w:space="0"/>
              <w:right w:val="single" w:color="auto" w:sz="4" w:space="0"/>
            </w:tcBorders>
            <w:vAlign w:val="center"/>
          </w:tcPr>
          <w:p>
            <w:pPr>
              <w:spacing w:line="460" w:lineRule="exact"/>
              <w:ind w:right="113"/>
              <w:jc w:val="center"/>
              <w:rPr>
                <w:rFonts w:hint="eastAsia" w:ascii="仿宋_GB2312" w:hAnsi="宋体" w:eastAsia="仿宋_GB2312"/>
                <w:b w:val="0"/>
                <w:bCs/>
                <w:sz w:val="24"/>
                <w:szCs w:val="24"/>
              </w:rPr>
            </w:pPr>
          </w:p>
        </w:tc>
        <w:tc>
          <w:tcPr>
            <w:tcW w:w="2972" w:type="dxa"/>
            <w:tcBorders>
              <w:top w:val="nil"/>
              <w:left w:val="nil"/>
              <w:bottom w:val="single" w:color="auto" w:sz="4" w:space="0"/>
              <w:right w:val="single" w:color="auto" w:sz="4" w:space="0"/>
            </w:tcBorders>
            <w:shd w:val="clear" w:color="auto" w:fill="auto"/>
            <w:noWrap/>
            <w:vAlign w:val="center"/>
          </w:tcPr>
          <w:p>
            <w:pPr>
              <w:spacing w:line="460" w:lineRule="exact"/>
              <w:ind w:right="113"/>
              <w:jc w:val="center"/>
              <w:rPr>
                <w:rFonts w:hint="eastAsia" w:ascii="仿宋_GB2312" w:hAnsi="宋体" w:eastAsia="仿宋_GB2312"/>
                <w:b w:val="0"/>
                <w:bCs/>
                <w:sz w:val="24"/>
                <w:szCs w:val="24"/>
              </w:rPr>
            </w:pPr>
            <w:r>
              <w:rPr>
                <w:rFonts w:hint="eastAsia" w:ascii="仿宋_GB2312" w:hAnsi="宋体" w:eastAsia="仿宋_GB2312"/>
                <w:b w:val="0"/>
                <w:bCs/>
                <w:sz w:val="24"/>
                <w:szCs w:val="24"/>
              </w:rPr>
              <w:t>日语六级考试( CJT6 )</w:t>
            </w:r>
          </w:p>
        </w:tc>
        <w:tc>
          <w:tcPr>
            <w:tcW w:w="1456" w:type="dxa"/>
            <w:tcBorders>
              <w:top w:val="nil"/>
              <w:left w:val="nil"/>
              <w:bottom w:val="single" w:color="auto" w:sz="4" w:space="0"/>
              <w:right w:val="single" w:color="auto" w:sz="4" w:space="0"/>
            </w:tcBorders>
            <w:shd w:val="clear" w:color="auto" w:fill="auto"/>
            <w:noWrap/>
            <w:vAlign w:val="center"/>
          </w:tcPr>
          <w:p>
            <w:pPr>
              <w:spacing w:line="460" w:lineRule="exact"/>
              <w:ind w:right="113"/>
              <w:jc w:val="center"/>
              <w:rPr>
                <w:rFonts w:hint="eastAsia" w:ascii="仿宋_GB2312" w:hAnsi="宋体" w:eastAsia="仿宋_GB2312"/>
                <w:b w:val="0"/>
                <w:bCs/>
                <w:sz w:val="24"/>
                <w:szCs w:val="24"/>
              </w:rPr>
            </w:pPr>
            <w:r>
              <w:rPr>
                <w:rFonts w:hint="eastAsia" w:ascii="仿宋_GB2312" w:hAnsi="宋体" w:eastAsia="仿宋_GB2312"/>
                <w:b w:val="0"/>
                <w:bCs/>
                <w:sz w:val="24"/>
                <w:szCs w:val="24"/>
              </w:rPr>
              <w:t>4</w:t>
            </w:r>
          </w:p>
        </w:tc>
        <w:tc>
          <w:tcPr>
            <w:tcW w:w="2224" w:type="dxa"/>
            <w:tcBorders>
              <w:top w:val="nil"/>
              <w:left w:val="nil"/>
              <w:bottom w:val="single" w:color="auto" w:sz="4" w:space="0"/>
              <w:right w:val="single" w:color="auto" w:sz="4" w:space="0"/>
            </w:tcBorders>
            <w:shd w:val="clear" w:color="auto" w:fill="auto"/>
            <w:noWrap/>
            <w:vAlign w:val="center"/>
          </w:tcPr>
          <w:p>
            <w:pPr>
              <w:spacing w:line="460" w:lineRule="exact"/>
              <w:ind w:right="113"/>
              <w:jc w:val="center"/>
              <w:rPr>
                <w:rFonts w:hint="eastAsia" w:ascii="仿宋_GB2312" w:hAnsi="宋体" w:eastAsia="仿宋_GB2312"/>
                <w:b w:val="0"/>
                <w:bCs/>
                <w:sz w:val="24"/>
                <w:szCs w:val="24"/>
              </w:rPr>
            </w:pPr>
            <w:r>
              <w:rPr>
                <w:rFonts w:hint="eastAsia" w:ascii="仿宋_GB2312" w:hAnsi="宋体" w:eastAsia="仿宋_GB2312"/>
                <w:b w:val="0"/>
                <w:bCs/>
                <w:sz w:val="24"/>
                <w:szCs w:val="24"/>
              </w:rPr>
              <w:t>15:00—17:10</w:t>
            </w:r>
          </w:p>
        </w:tc>
      </w:tr>
      <w:tr>
        <w:tblPrEx>
          <w:tblCellMar>
            <w:top w:w="0" w:type="dxa"/>
            <w:left w:w="108" w:type="dxa"/>
            <w:bottom w:w="0" w:type="dxa"/>
            <w:right w:w="108" w:type="dxa"/>
          </w:tblCellMar>
        </w:tblPrEx>
        <w:trPr>
          <w:trHeight w:val="841" w:hRule="atLeast"/>
        </w:trPr>
        <w:tc>
          <w:tcPr>
            <w:tcW w:w="1485" w:type="dxa"/>
            <w:vMerge w:val="continue"/>
            <w:tcBorders>
              <w:top w:val="nil"/>
              <w:left w:val="single" w:color="auto" w:sz="4" w:space="0"/>
              <w:bottom w:val="single" w:color="000000" w:sz="4" w:space="0"/>
              <w:right w:val="single" w:color="auto" w:sz="4" w:space="0"/>
            </w:tcBorders>
            <w:vAlign w:val="center"/>
          </w:tcPr>
          <w:p>
            <w:pPr>
              <w:spacing w:line="460" w:lineRule="exact"/>
              <w:ind w:right="113"/>
              <w:jc w:val="center"/>
              <w:rPr>
                <w:rFonts w:hint="eastAsia" w:ascii="仿宋_GB2312" w:hAnsi="宋体" w:eastAsia="仿宋_GB2312"/>
                <w:b w:val="0"/>
                <w:bCs/>
                <w:sz w:val="24"/>
                <w:szCs w:val="24"/>
              </w:rPr>
            </w:pPr>
          </w:p>
        </w:tc>
        <w:tc>
          <w:tcPr>
            <w:tcW w:w="866" w:type="dxa"/>
            <w:vMerge w:val="continue"/>
            <w:tcBorders>
              <w:top w:val="nil"/>
              <w:left w:val="single" w:color="auto" w:sz="4" w:space="0"/>
              <w:bottom w:val="single" w:color="000000" w:sz="4" w:space="0"/>
              <w:right w:val="single" w:color="auto" w:sz="4" w:space="0"/>
            </w:tcBorders>
            <w:vAlign w:val="center"/>
          </w:tcPr>
          <w:p>
            <w:pPr>
              <w:spacing w:line="460" w:lineRule="exact"/>
              <w:ind w:right="113"/>
              <w:jc w:val="center"/>
              <w:rPr>
                <w:rFonts w:hint="eastAsia" w:ascii="仿宋_GB2312" w:hAnsi="宋体" w:eastAsia="仿宋_GB2312"/>
                <w:b w:val="0"/>
                <w:bCs/>
                <w:sz w:val="24"/>
                <w:szCs w:val="24"/>
              </w:rPr>
            </w:pPr>
          </w:p>
        </w:tc>
        <w:tc>
          <w:tcPr>
            <w:tcW w:w="2972" w:type="dxa"/>
            <w:tcBorders>
              <w:top w:val="nil"/>
              <w:left w:val="nil"/>
              <w:bottom w:val="single" w:color="auto" w:sz="4" w:space="0"/>
              <w:right w:val="single" w:color="auto" w:sz="4" w:space="0"/>
            </w:tcBorders>
            <w:shd w:val="clear" w:color="auto" w:fill="auto"/>
            <w:noWrap/>
            <w:vAlign w:val="center"/>
          </w:tcPr>
          <w:p>
            <w:pPr>
              <w:spacing w:line="460" w:lineRule="exact"/>
              <w:ind w:right="113"/>
              <w:jc w:val="center"/>
              <w:rPr>
                <w:rFonts w:hint="eastAsia" w:ascii="仿宋_GB2312" w:hAnsi="宋体" w:eastAsia="仿宋_GB2312"/>
                <w:b w:val="0"/>
                <w:bCs/>
                <w:sz w:val="24"/>
                <w:szCs w:val="24"/>
              </w:rPr>
            </w:pPr>
            <w:r>
              <w:rPr>
                <w:rFonts w:hint="eastAsia" w:ascii="仿宋_GB2312" w:hAnsi="宋体" w:eastAsia="仿宋_GB2312"/>
                <w:b w:val="0"/>
                <w:bCs/>
                <w:sz w:val="24"/>
                <w:szCs w:val="24"/>
              </w:rPr>
              <w:t>俄语六级考试( CRT6 )</w:t>
            </w:r>
          </w:p>
        </w:tc>
        <w:tc>
          <w:tcPr>
            <w:tcW w:w="1456" w:type="dxa"/>
            <w:tcBorders>
              <w:top w:val="nil"/>
              <w:left w:val="nil"/>
              <w:bottom w:val="single" w:color="auto" w:sz="4" w:space="0"/>
              <w:right w:val="single" w:color="auto" w:sz="4" w:space="0"/>
            </w:tcBorders>
            <w:shd w:val="clear" w:color="auto" w:fill="auto"/>
            <w:noWrap/>
            <w:vAlign w:val="center"/>
          </w:tcPr>
          <w:p>
            <w:pPr>
              <w:spacing w:line="460" w:lineRule="exact"/>
              <w:ind w:right="113"/>
              <w:jc w:val="center"/>
              <w:rPr>
                <w:rFonts w:hint="eastAsia" w:ascii="仿宋_GB2312" w:hAnsi="宋体" w:eastAsia="仿宋_GB2312"/>
                <w:b w:val="0"/>
                <w:bCs/>
                <w:sz w:val="24"/>
                <w:szCs w:val="24"/>
              </w:rPr>
            </w:pPr>
            <w:r>
              <w:rPr>
                <w:rFonts w:hint="eastAsia" w:ascii="仿宋_GB2312" w:hAnsi="宋体" w:eastAsia="仿宋_GB2312"/>
                <w:b w:val="0"/>
                <w:bCs/>
                <w:sz w:val="24"/>
                <w:szCs w:val="24"/>
              </w:rPr>
              <w:t>8</w:t>
            </w:r>
          </w:p>
        </w:tc>
        <w:tc>
          <w:tcPr>
            <w:tcW w:w="2224" w:type="dxa"/>
            <w:tcBorders>
              <w:top w:val="nil"/>
              <w:left w:val="nil"/>
              <w:bottom w:val="single" w:color="auto" w:sz="4" w:space="0"/>
              <w:right w:val="single" w:color="auto" w:sz="4" w:space="0"/>
            </w:tcBorders>
            <w:shd w:val="clear" w:color="auto" w:fill="auto"/>
            <w:noWrap/>
            <w:vAlign w:val="center"/>
          </w:tcPr>
          <w:p>
            <w:pPr>
              <w:spacing w:line="460" w:lineRule="exact"/>
              <w:ind w:right="113"/>
              <w:jc w:val="center"/>
              <w:rPr>
                <w:rFonts w:hint="eastAsia" w:ascii="仿宋_GB2312" w:hAnsi="宋体" w:eastAsia="仿宋_GB2312"/>
                <w:b w:val="0"/>
                <w:bCs/>
                <w:sz w:val="24"/>
                <w:szCs w:val="24"/>
              </w:rPr>
            </w:pPr>
            <w:r>
              <w:rPr>
                <w:rFonts w:hint="eastAsia" w:ascii="仿宋_GB2312" w:hAnsi="宋体" w:eastAsia="仿宋_GB2312"/>
                <w:b w:val="0"/>
                <w:bCs/>
                <w:sz w:val="24"/>
                <w:szCs w:val="24"/>
              </w:rPr>
              <w:t>15:00—17:10</w:t>
            </w:r>
          </w:p>
        </w:tc>
      </w:tr>
    </w:tbl>
    <w:p>
      <w:pPr>
        <w:jc w:val="left"/>
        <w:rPr>
          <w:rFonts w:hint="eastAsia" w:asciiTheme="minorEastAsia" w:hAnsiTheme="minorEastAsia"/>
          <w:sz w:val="32"/>
          <w:szCs w:val="32"/>
        </w:rPr>
      </w:pPr>
    </w:p>
    <w:p>
      <w:pPr>
        <w:ind w:firstLine="5120" w:firstLineChars="1600"/>
        <w:rPr>
          <w:rFonts w:hint="eastAsia" w:asciiTheme="minorEastAsia" w:hAnsiTheme="minorEastAsia"/>
          <w:sz w:val="32"/>
          <w:szCs w:val="32"/>
        </w:rPr>
      </w:pP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Y4OTIxNGMwN2E0MDRhMjFlYmU2NWZjMWQxODk4ZTYifQ=="/>
  </w:docVars>
  <w:rsids>
    <w:rsidRoot w:val="004950CD"/>
    <w:rsid w:val="00184A27"/>
    <w:rsid w:val="0025303F"/>
    <w:rsid w:val="002F5746"/>
    <w:rsid w:val="00426100"/>
    <w:rsid w:val="004950CD"/>
    <w:rsid w:val="006F6078"/>
    <w:rsid w:val="007E0787"/>
    <w:rsid w:val="0091433E"/>
    <w:rsid w:val="00B66E13"/>
    <w:rsid w:val="00CA4581"/>
    <w:rsid w:val="00CC34CD"/>
    <w:rsid w:val="00E373AA"/>
    <w:rsid w:val="00F222F8"/>
    <w:rsid w:val="00F95A78"/>
    <w:rsid w:val="746312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5"/>
    <w:autoRedefine/>
    <w:semiHidden/>
    <w:unhideWhenUsed/>
    <w:qFormat/>
    <w:uiPriority w:val="99"/>
    <w:pPr>
      <w:ind w:left="100" w:leftChars="2500"/>
    </w:pPr>
  </w:style>
  <w:style w:type="character" w:customStyle="1" w:styleId="5">
    <w:name w:val="日期 Char"/>
    <w:basedOn w:val="4"/>
    <w:link w:val="2"/>
    <w:autoRedefine/>
    <w:semiHidden/>
    <w:qFormat/>
    <w:uiPriority w:val="99"/>
  </w:style>
  <w:style w:type="paragraph" w:customStyle="1" w:styleId="6">
    <w:name w:val="Body text|1"/>
    <w:basedOn w:val="1"/>
    <w:autoRedefine/>
    <w:qFormat/>
    <w:uiPriority w:val="0"/>
    <w:pPr>
      <w:spacing w:line="408" w:lineRule="auto"/>
      <w:ind w:firstLine="400"/>
    </w:pPr>
    <w:rPr>
      <w:rFonts w:ascii="宋体" w:hAnsi="宋体" w:eastAsia="宋体" w:cs="宋体"/>
      <w:sz w:val="30"/>
      <w:szCs w:val="30"/>
      <w:lang w:val="zh-TW" w:eastAsia="zh-TW" w:bidi="zh-TW"/>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393</Words>
  <Characters>2245</Characters>
  <Lines>18</Lines>
  <Paragraphs>5</Paragraphs>
  <TotalTime>12</TotalTime>
  <ScaleCrop>false</ScaleCrop>
  <LinksUpToDate>false</LinksUpToDate>
  <CharactersWithSpaces>2633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2024-03-18T06:36:00Z</dcterms:created>
  <dc:creator>cube</dc:creator>
  <cp:lastModifiedBy>爪</cp:lastModifiedBy>
  <dcterms:modified xsi:type="dcterms:W3CDTF">2024-03-19T02:22:53Z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7099CD6E14774B2FBE044BEC74615C00_12</vt:lpwstr>
  </property>
</Properties>
</file>